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D9" w:rsidRPr="00990987" w:rsidRDefault="00276037" w:rsidP="00276037">
      <w:pPr>
        <w:pStyle w:val="Heading1"/>
        <w:spacing w:line="240" w:lineRule="auto"/>
        <w:rPr>
          <w:color w:val="auto"/>
        </w:rPr>
      </w:pPr>
      <w:bookmarkStart w:id="0" w:name="_Toc406508329"/>
      <w:r>
        <w:t xml:space="preserve">                                                    </w:t>
      </w:r>
      <w:r w:rsidR="0032336C">
        <w:t>Theatre Manager’s Work</w:t>
      </w:r>
      <w:r w:rsidR="003478D9" w:rsidRPr="00997F63">
        <w:t xml:space="preserve"> Plan</w:t>
      </w:r>
      <w:r w:rsidR="005A264D">
        <w:t xml:space="preserve"> 2015-2018</w:t>
      </w:r>
      <w:r w:rsidR="00990987">
        <w:br/>
      </w:r>
      <w:r w:rsidR="00990987" w:rsidRPr="00276037">
        <w:rPr>
          <w:sz w:val="16"/>
          <w:szCs w:val="16"/>
        </w:rPr>
        <w:br/>
      </w:r>
      <w:r>
        <w:rPr>
          <w:color w:val="auto"/>
          <w:sz w:val="26"/>
          <w:szCs w:val="26"/>
        </w:rPr>
        <w:t xml:space="preserve">                                                                        </w:t>
      </w:r>
      <w:r w:rsidR="00990987" w:rsidRPr="00276037">
        <w:rPr>
          <w:color w:val="auto"/>
          <w:sz w:val="26"/>
          <w:szCs w:val="26"/>
        </w:rPr>
        <w:t>OSLT Mission Statement</w:t>
      </w:r>
      <w:r w:rsidR="00990987" w:rsidRPr="00990987">
        <w:rPr>
          <w:color w:val="auto"/>
        </w:rPr>
        <w:br/>
      </w:r>
      <w:r>
        <w:rPr>
          <w:color w:val="auto"/>
          <w:sz w:val="24"/>
          <w:szCs w:val="24"/>
        </w:rPr>
        <w:t xml:space="preserve">                                    </w:t>
      </w:r>
      <w:proofErr w:type="gramStart"/>
      <w:r w:rsidR="00990987" w:rsidRPr="00276037">
        <w:rPr>
          <w:color w:val="auto"/>
          <w:sz w:val="24"/>
          <w:szCs w:val="24"/>
        </w:rPr>
        <w:t>O</w:t>
      </w:r>
      <w:r w:rsidR="00990987" w:rsidRPr="00572D12">
        <w:rPr>
          <w:b w:val="0"/>
          <w:color w:val="auto"/>
          <w:sz w:val="24"/>
          <w:szCs w:val="24"/>
        </w:rPr>
        <w:t>ffering</w:t>
      </w:r>
      <w:proofErr w:type="gramEnd"/>
      <w:r w:rsidR="00990987" w:rsidRPr="00276037">
        <w:rPr>
          <w:color w:val="auto"/>
          <w:sz w:val="24"/>
          <w:szCs w:val="24"/>
        </w:rPr>
        <w:t xml:space="preserve"> </w:t>
      </w:r>
      <w:r w:rsidR="00990987" w:rsidRPr="00276037">
        <w:rPr>
          <w:b w:val="0"/>
          <w:color w:val="auto"/>
          <w:sz w:val="24"/>
          <w:szCs w:val="24"/>
        </w:rPr>
        <w:t>our members opportunities for developing skills in the art and business of theatre.</w:t>
      </w:r>
      <w:r w:rsidRPr="00276037">
        <w:rPr>
          <w:b w:val="0"/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t xml:space="preserve">                                    </w:t>
      </w:r>
      <w:r w:rsidR="00990987" w:rsidRPr="00276037">
        <w:rPr>
          <w:color w:val="auto"/>
          <w:sz w:val="24"/>
          <w:szCs w:val="24"/>
        </w:rPr>
        <w:t>S</w:t>
      </w:r>
      <w:r w:rsidR="00990987" w:rsidRPr="00572D12">
        <w:rPr>
          <w:b w:val="0"/>
          <w:color w:val="auto"/>
          <w:sz w:val="24"/>
          <w:szCs w:val="24"/>
        </w:rPr>
        <w:t>upport</w:t>
      </w:r>
      <w:r w:rsidR="00990987" w:rsidRPr="00276037">
        <w:rPr>
          <w:color w:val="auto"/>
          <w:sz w:val="24"/>
          <w:szCs w:val="24"/>
        </w:rPr>
        <w:t xml:space="preserve"> </w:t>
      </w:r>
      <w:r w:rsidR="00990987" w:rsidRPr="00276037">
        <w:rPr>
          <w:b w:val="0"/>
          <w:color w:val="auto"/>
          <w:sz w:val="24"/>
          <w:szCs w:val="24"/>
        </w:rPr>
        <w:t>for a broad range of performers and artists to use The Roxy Theatre.</w:t>
      </w:r>
      <w:r w:rsidR="00990987" w:rsidRPr="00276037">
        <w:rPr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t xml:space="preserve">                                    </w:t>
      </w:r>
      <w:r w:rsidR="00990987" w:rsidRPr="00276037">
        <w:rPr>
          <w:color w:val="auto"/>
          <w:sz w:val="24"/>
          <w:szCs w:val="24"/>
        </w:rPr>
        <w:t>L</w:t>
      </w:r>
      <w:r w:rsidR="00990987" w:rsidRPr="00572D12">
        <w:rPr>
          <w:b w:val="0"/>
          <w:color w:val="auto"/>
          <w:sz w:val="24"/>
          <w:szCs w:val="24"/>
        </w:rPr>
        <w:t xml:space="preserve">ocal </w:t>
      </w:r>
      <w:r w:rsidR="00990987" w:rsidRPr="00276037">
        <w:rPr>
          <w:b w:val="0"/>
          <w:color w:val="auto"/>
          <w:sz w:val="24"/>
          <w:szCs w:val="24"/>
        </w:rPr>
        <w:t>partnership building with community groups to support our mission.</w:t>
      </w:r>
      <w:r w:rsidR="00990987" w:rsidRPr="00276037">
        <w:rPr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t xml:space="preserve">                                    </w:t>
      </w:r>
      <w:proofErr w:type="gramStart"/>
      <w:r w:rsidR="00990987" w:rsidRPr="00276037">
        <w:rPr>
          <w:color w:val="auto"/>
          <w:sz w:val="24"/>
          <w:szCs w:val="24"/>
        </w:rPr>
        <w:t>T</w:t>
      </w:r>
      <w:r w:rsidR="00990987" w:rsidRPr="00572D12">
        <w:rPr>
          <w:b w:val="0"/>
          <w:color w:val="auto"/>
          <w:sz w:val="24"/>
          <w:szCs w:val="24"/>
        </w:rPr>
        <w:t>heatre</w:t>
      </w:r>
      <w:r w:rsidR="00990987" w:rsidRPr="00276037">
        <w:rPr>
          <w:color w:val="auto"/>
          <w:sz w:val="24"/>
          <w:szCs w:val="24"/>
        </w:rPr>
        <w:t xml:space="preserve"> </w:t>
      </w:r>
      <w:r w:rsidR="00990987" w:rsidRPr="00276037">
        <w:rPr>
          <w:b w:val="0"/>
          <w:color w:val="auto"/>
          <w:sz w:val="24"/>
          <w:szCs w:val="24"/>
        </w:rPr>
        <w:t>performances, repertory and original, regularly produced by members.</w:t>
      </w:r>
      <w:proofErr w:type="gramEnd"/>
    </w:p>
    <w:p w:rsidR="001559CC" w:rsidRPr="001559CC" w:rsidRDefault="001559CC" w:rsidP="001559CC"/>
    <w:tbl>
      <w:tblPr>
        <w:tblW w:w="14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2436"/>
        <w:gridCol w:w="4034"/>
        <w:gridCol w:w="1250"/>
        <w:gridCol w:w="1250"/>
        <w:gridCol w:w="1128"/>
        <w:gridCol w:w="1809"/>
        <w:gridCol w:w="2714"/>
      </w:tblGrid>
      <w:tr w:rsidR="00572D12" w:rsidRPr="00C87963" w:rsidTr="00F935F3">
        <w:trPr>
          <w:trHeight w:val="954"/>
          <w:tblHeader/>
          <w:jc w:val="center"/>
        </w:trPr>
        <w:tc>
          <w:tcPr>
            <w:tcW w:w="2436" w:type="dxa"/>
            <w:shd w:val="clear" w:color="auto" w:fill="F2F2F2"/>
            <w:vAlign w:val="center"/>
          </w:tcPr>
          <w:p w:rsidR="003478D9" w:rsidRPr="00C87963" w:rsidRDefault="003478D9" w:rsidP="006419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87963">
              <w:rPr>
                <w:rFonts w:ascii="Arial" w:hAnsi="Arial" w:cs="Arial"/>
                <w:b/>
                <w:sz w:val="20"/>
              </w:rPr>
              <w:t>Strategy</w:t>
            </w:r>
          </w:p>
        </w:tc>
        <w:tc>
          <w:tcPr>
            <w:tcW w:w="4034" w:type="dxa"/>
            <w:shd w:val="clear" w:color="auto" w:fill="F2F2F2"/>
            <w:vAlign w:val="center"/>
          </w:tcPr>
          <w:p w:rsidR="003478D9" w:rsidRPr="00C87963" w:rsidRDefault="003478D9" w:rsidP="006419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87963">
              <w:rPr>
                <w:rFonts w:ascii="Arial" w:hAnsi="Arial" w:cs="Arial"/>
                <w:b/>
                <w:sz w:val="20"/>
              </w:rPr>
              <w:t>Steps to Achieve the Strategy</w:t>
            </w:r>
          </w:p>
        </w:tc>
        <w:tc>
          <w:tcPr>
            <w:tcW w:w="3628" w:type="dxa"/>
            <w:gridSpan w:val="3"/>
            <w:shd w:val="clear" w:color="auto" w:fill="F2F2F2"/>
            <w:vAlign w:val="center"/>
          </w:tcPr>
          <w:p w:rsidR="003478D9" w:rsidRPr="00C87963" w:rsidRDefault="0032336C" w:rsidP="006419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3-Year Timefram</w:t>
            </w:r>
            <w:r w:rsidR="00BF5A05">
              <w:rPr>
                <w:rFonts w:ascii="Arial" w:hAnsi="Arial" w:cs="Arial"/>
                <w:b/>
                <w:sz w:val="20"/>
              </w:rPr>
              <w:t>e</w:t>
            </w:r>
          </w:p>
          <w:p w:rsidR="003478D9" w:rsidRPr="00C87963" w:rsidRDefault="0032336C" w:rsidP="006419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2015-16</w:t>
            </w:r>
            <w:r w:rsidR="003478D9" w:rsidRPr="00C87963">
              <w:rPr>
                <w:rFonts w:ascii="Arial" w:hAnsi="Arial" w:cs="Arial"/>
                <w:b/>
                <w:sz w:val="18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  <w:szCs w:val="20"/>
              </w:rPr>
              <w:t>2016-17</w:t>
            </w:r>
            <w:r w:rsidR="003478D9" w:rsidRPr="00C87963">
              <w:rPr>
                <w:rFonts w:ascii="Arial" w:hAnsi="Arial" w:cs="Arial"/>
                <w:b/>
                <w:sz w:val="18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  <w:szCs w:val="20"/>
              </w:rPr>
              <w:t>2017</w:t>
            </w:r>
            <w:r w:rsidR="00BF5A05">
              <w:rPr>
                <w:rFonts w:ascii="Arial" w:hAnsi="Arial" w:cs="Arial"/>
                <w:b/>
                <w:sz w:val="18"/>
                <w:szCs w:val="20"/>
              </w:rPr>
              <w:t>-18</w:t>
            </w:r>
          </w:p>
        </w:tc>
        <w:tc>
          <w:tcPr>
            <w:tcW w:w="1809" w:type="dxa"/>
            <w:shd w:val="clear" w:color="auto" w:fill="F2F2F2"/>
            <w:vAlign w:val="center"/>
          </w:tcPr>
          <w:p w:rsidR="003478D9" w:rsidRPr="00C87963" w:rsidRDefault="003478D9" w:rsidP="006419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87963">
              <w:rPr>
                <w:rFonts w:ascii="Arial" w:hAnsi="Arial" w:cs="Arial"/>
                <w:b/>
                <w:sz w:val="20"/>
              </w:rPr>
              <w:t>Who is Responsible</w:t>
            </w:r>
          </w:p>
        </w:tc>
        <w:tc>
          <w:tcPr>
            <w:tcW w:w="2714" w:type="dxa"/>
            <w:shd w:val="clear" w:color="auto" w:fill="F2F2F2"/>
            <w:vAlign w:val="center"/>
          </w:tcPr>
          <w:p w:rsidR="003478D9" w:rsidRPr="00C87963" w:rsidRDefault="003478D9" w:rsidP="006419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87963">
              <w:rPr>
                <w:rFonts w:ascii="Arial" w:hAnsi="Arial" w:cs="Arial"/>
                <w:b/>
                <w:sz w:val="20"/>
              </w:rPr>
              <w:t>Performance Indicator – how you will know the strategy is complete</w:t>
            </w:r>
          </w:p>
        </w:tc>
      </w:tr>
      <w:tr w:rsidR="003478D9" w:rsidRPr="00C87963" w:rsidTr="0064197D">
        <w:trPr>
          <w:trHeight w:val="738"/>
          <w:jc w:val="center"/>
        </w:trPr>
        <w:tc>
          <w:tcPr>
            <w:tcW w:w="14621" w:type="dxa"/>
            <w:gridSpan w:val="7"/>
            <w:vAlign w:val="center"/>
          </w:tcPr>
          <w:p w:rsidR="003478D9" w:rsidRPr="00C87963" w:rsidRDefault="005A264D" w:rsidP="0064197D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Financial Sustainability</w:t>
            </w:r>
          </w:p>
          <w:p w:rsidR="003478D9" w:rsidRPr="00C87963" w:rsidRDefault="005A264D" w:rsidP="00155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Goal 1: To ensure that the Roxy Theatre continues to remain financially stable</w:t>
            </w:r>
            <w:r w:rsidR="001559CC">
              <w:rPr>
                <w:rFonts w:ascii="Arial" w:hAnsi="Arial" w:cs="Arial"/>
                <w:b/>
                <w:sz w:val="24"/>
              </w:rPr>
              <w:br/>
            </w:r>
          </w:p>
        </w:tc>
      </w:tr>
      <w:tr w:rsidR="00572D12" w:rsidRPr="00C87963" w:rsidTr="00F935F3">
        <w:trPr>
          <w:jc w:val="center"/>
        </w:trPr>
        <w:tc>
          <w:tcPr>
            <w:tcW w:w="2436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87963">
              <w:rPr>
                <w:rFonts w:ascii="Arial" w:hAnsi="Arial" w:cs="Arial"/>
                <w:sz w:val="20"/>
              </w:rPr>
              <w:t xml:space="preserve">Strategy 1: </w:t>
            </w:r>
            <w:r w:rsidRPr="00C87963">
              <w:rPr>
                <w:rFonts w:ascii="Arial" w:hAnsi="Arial" w:cs="Arial"/>
                <w:sz w:val="20"/>
                <w:highlight w:val="yellow"/>
              </w:rPr>
              <w:t>NEW</w:t>
            </w: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478D9" w:rsidRDefault="00D24BDB" w:rsidP="00D24BD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Return </w:t>
            </w:r>
            <w:r w:rsidR="005A264D">
              <w:rPr>
                <w:rFonts w:ascii="Arial" w:hAnsi="Arial" w:cs="Arial"/>
                <w:sz w:val="20"/>
              </w:rPr>
              <w:t>sponsorship</w:t>
            </w:r>
            <w:r w:rsidR="00574791">
              <w:rPr>
                <w:rFonts w:ascii="Arial" w:hAnsi="Arial" w:cs="Arial"/>
                <w:sz w:val="20"/>
              </w:rPr>
              <w:t xml:space="preserve"> levels </w:t>
            </w:r>
            <w:r>
              <w:rPr>
                <w:rFonts w:ascii="Arial" w:hAnsi="Arial" w:cs="Arial"/>
                <w:sz w:val="20"/>
              </w:rPr>
              <w:t>to</w:t>
            </w:r>
            <w:r w:rsidR="00AC31A0">
              <w:rPr>
                <w:rFonts w:ascii="Arial" w:hAnsi="Arial" w:cs="Arial"/>
                <w:sz w:val="20"/>
              </w:rPr>
              <w:t xml:space="preserve"> </w:t>
            </w:r>
            <w:r w:rsidR="00574791">
              <w:rPr>
                <w:rFonts w:ascii="Arial" w:hAnsi="Arial" w:cs="Arial"/>
                <w:sz w:val="20"/>
              </w:rPr>
              <w:t>$21,000 over a three</w:t>
            </w:r>
            <w:r w:rsidR="005A264D">
              <w:rPr>
                <w:rFonts w:ascii="Arial" w:hAnsi="Arial" w:cs="Arial"/>
                <w:sz w:val="20"/>
              </w:rPr>
              <w:t>-year period</w:t>
            </w:r>
            <w:r>
              <w:rPr>
                <w:rFonts w:ascii="Arial" w:hAnsi="Arial" w:cs="Arial"/>
                <w:sz w:val="20"/>
              </w:rPr>
              <w:t>.</w:t>
            </w:r>
            <w:r w:rsidR="0086273D">
              <w:rPr>
                <w:rFonts w:ascii="Arial" w:hAnsi="Arial" w:cs="Arial"/>
                <w:sz w:val="20"/>
              </w:rPr>
              <w:br/>
            </w:r>
          </w:p>
          <w:p w:rsidR="00B17FF1" w:rsidRPr="00C87963" w:rsidRDefault="005F4544" w:rsidP="00D24BD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B17FF1">
              <w:rPr>
                <w:rFonts w:ascii="Arial" w:hAnsi="Arial" w:cs="Arial"/>
                <w:sz w:val="20"/>
              </w:rPr>
              <w:t>t $16,000</w:t>
            </w:r>
            <w:r>
              <w:rPr>
                <w:rFonts w:ascii="Arial" w:hAnsi="Arial" w:cs="Arial"/>
                <w:sz w:val="20"/>
              </w:rPr>
              <w:t xml:space="preserve"> as of Dec/14</w:t>
            </w:r>
            <w:r w:rsidR="00B17FF1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4034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87963">
              <w:rPr>
                <w:rFonts w:ascii="Arial" w:hAnsi="Arial" w:cs="Arial"/>
                <w:sz w:val="20"/>
              </w:rPr>
              <w:t>Steps for Strategy 1:</w:t>
            </w: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64D" w:rsidRPr="00572D12" w:rsidRDefault="005A264D" w:rsidP="00572D1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572D12">
              <w:rPr>
                <w:rFonts w:ascii="Arial" w:hAnsi="Arial" w:cs="Arial"/>
                <w:sz w:val="20"/>
              </w:rPr>
              <w:t>Create</w:t>
            </w:r>
            <w:r w:rsidR="00574791" w:rsidRPr="00572D12">
              <w:rPr>
                <w:rFonts w:ascii="Arial" w:hAnsi="Arial" w:cs="Arial"/>
                <w:sz w:val="20"/>
              </w:rPr>
              <w:t xml:space="preserve"> an ad hoc committee of 3-4 people to work on an updated </w:t>
            </w:r>
            <w:r w:rsidRPr="00572D12">
              <w:rPr>
                <w:rFonts w:ascii="Arial" w:hAnsi="Arial" w:cs="Arial"/>
                <w:sz w:val="20"/>
              </w:rPr>
              <w:t>sponsorship plan</w:t>
            </w:r>
          </w:p>
          <w:p w:rsidR="005A264D" w:rsidRDefault="00574791" w:rsidP="005A264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Canvas</w:t>
            </w:r>
            <w:r w:rsidR="00087EDE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OSLT producers re: business contacts for their productions </w:t>
            </w:r>
          </w:p>
          <w:p w:rsidR="003478D9" w:rsidRPr="00572D12" w:rsidRDefault="00574791" w:rsidP="00572D1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572D12">
              <w:rPr>
                <w:rFonts w:ascii="Arial" w:hAnsi="Arial" w:cs="Arial"/>
                <w:sz w:val="20"/>
              </w:rPr>
              <w:t xml:space="preserve">Contact lapsed sponsors </w:t>
            </w:r>
          </w:p>
        </w:tc>
        <w:tc>
          <w:tcPr>
            <w:tcW w:w="1250" w:type="dxa"/>
          </w:tcPr>
          <w:p w:rsidR="003478D9" w:rsidRPr="0086440E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64D" w:rsidRPr="0086440E" w:rsidRDefault="005A264D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86440E" w:rsidRDefault="00D105F1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</w:t>
            </w:r>
            <w:r w:rsidR="00EF30CF">
              <w:rPr>
                <w:rFonts w:ascii="Arial" w:hAnsi="Arial" w:cs="Arial"/>
                <w:sz w:val="20"/>
              </w:rPr>
              <w:t xml:space="preserve"> /15</w:t>
            </w:r>
          </w:p>
          <w:p w:rsidR="0054685E" w:rsidRDefault="0054685E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4685E" w:rsidRDefault="0054685E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74791" w:rsidRDefault="00D105F1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</w:t>
            </w:r>
            <w:r w:rsidR="00EF30CF">
              <w:rPr>
                <w:rFonts w:ascii="Arial" w:hAnsi="Arial" w:cs="Arial"/>
                <w:sz w:val="20"/>
              </w:rPr>
              <w:t xml:space="preserve"> /15</w:t>
            </w:r>
          </w:p>
          <w:p w:rsidR="00574791" w:rsidRDefault="00574791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74791" w:rsidRPr="0086440E" w:rsidRDefault="00D105F1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</w:t>
            </w:r>
            <w:r w:rsidR="00574791">
              <w:rPr>
                <w:rFonts w:ascii="Arial" w:hAnsi="Arial" w:cs="Arial"/>
                <w:sz w:val="20"/>
              </w:rPr>
              <w:t xml:space="preserve"> </w:t>
            </w:r>
            <w:r w:rsidR="00EF30CF">
              <w:rPr>
                <w:rFonts w:ascii="Arial" w:hAnsi="Arial" w:cs="Arial"/>
                <w:sz w:val="20"/>
              </w:rPr>
              <w:t>/15</w:t>
            </w:r>
          </w:p>
        </w:tc>
        <w:tc>
          <w:tcPr>
            <w:tcW w:w="1250" w:type="dxa"/>
          </w:tcPr>
          <w:p w:rsidR="005A264D" w:rsidRDefault="005A264D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64D" w:rsidRDefault="005A264D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64D" w:rsidRDefault="005A264D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4685E" w:rsidRDefault="0054685E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4685E" w:rsidRDefault="0054685E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4685E" w:rsidRPr="00C87963" w:rsidRDefault="00D105F1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</w:t>
            </w:r>
            <w:r w:rsidR="0086273D">
              <w:rPr>
                <w:rFonts w:ascii="Arial" w:hAnsi="Arial" w:cs="Arial"/>
                <w:sz w:val="20"/>
              </w:rPr>
              <w:t>/16</w:t>
            </w:r>
          </w:p>
        </w:tc>
        <w:tc>
          <w:tcPr>
            <w:tcW w:w="1128" w:type="dxa"/>
          </w:tcPr>
          <w:p w:rsidR="003478D9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64D" w:rsidRDefault="005A264D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64D" w:rsidRDefault="005A264D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4685E" w:rsidRDefault="0054685E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4685E" w:rsidRDefault="0054685E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4685E" w:rsidRDefault="00D105F1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</w:t>
            </w:r>
            <w:r w:rsidR="0086273D">
              <w:rPr>
                <w:rFonts w:ascii="Arial" w:hAnsi="Arial" w:cs="Arial"/>
                <w:sz w:val="20"/>
              </w:rPr>
              <w:t>/17</w:t>
            </w:r>
          </w:p>
          <w:p w:rsidR="0086440E" w:rsidRDefault="0086440E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86440E" w:rsidRPr="00C87963" w:rsidRDefault="0086440E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D24BDB" w:rsidRDefault="00D24BDB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Theatre Manager</w:t>
            </w:r>
          </w:p>
          <w:p w:rsidR="00D24BDB" w:rsidRDefault="00D24BDB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D24BDB" w:rsidRDefault="00D24BDB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and </w:t>
            </w:r>
          </w:p>
          <w:p w:rsidR="003478D9" w:rsidRPr="00C87963" w:rsidRDefault="00D24BDB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="005A264D">
              <w:rPr>
                <w:rFonts w:ascii="Arial" w:hAnsi="Arial" w:cs="Arial"/>
                <w:sz w:val="20"/>
              </w:rPr>
              <w:t>Ad Hoc Committee</w:t>
            </w:r>
          </w:p>
        </w:tc>
        <w:tc>
          <w:tcPr>
            <w:tcW w:w="2714" w:type="dxa"/>
          </w:tcPr>
          <w:p w:rsidR="003478D9" w:rsidRPr="00C87963" w:rsidRDefault="003478D9" w:rsidP="00641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  <w:p w:rsidR="003478D9" w:rsidRPr="00BF5A05" w:rsidRDefault="0086440E" w:rsidP="00BF5A0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F5A05">
              <w:rPr>
                <w:rFonts w:ascii="Arial" w:hAnsi="Arial" w:cs="Arial"/>
                <w:sz w:val="20"/>
              </w:rPr>
              <w:t>Ad hoc committee 1</w:t>
            </w:r>
            <w:r w:rsidRPr="00BF5A05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BF5A05">
              <w:rPr>
                <w:rFonts w:ascii="Arial" w:hAnsi="Arial" w:cs="Arial"/>
                <w:sz w:val="20"/>
              </w:rPr>
              <w:t xml:space="preserve"> meeting by </w:t>
            </w:r>
            <w:r w:rsidR="00574791" w:rsidRPr="00BF5A05">
              <w:rPr>
                <w:rFonts w:ascii="Arial" w:hAnsi="Arial" w:cs="Arial"/>
                <w:sz w:val="20"/>
              </w:rPr>
              <w:t>June</w:t>
            </w:r>
            <w:r w:rsidRPr="00BF5A05">
              <w:rPr>
                <w:rFonts w:ascii="Arial" w:hAnsi="Arial" w:cs="Arial"/>
                <w:sz w:val="20"/>
              </w:rPr>
              <w:t xml:space="preserve"> 2015</w:t>
            </w:r>
            <w:r w:rsidR="00574791" w:rsidRPr="00BF5A05">
              <w:rPr>
                <w:rFonts w:ascii="Arial" w:hAnsi="Arial" w:cs="Arial"/>
                <w:sz w:val="20"/>
              </w:rPr>
              <w:t>.</w:t>
            </w:r>
          </w:p>
          <w:p w:rsidR="0086440E" w:rsidRDefault="0086440E" w:rsidP="0086440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  <w:p w:rsidR="0086440E" w:rsidRDefault="00AC31A0" w:rsidP="0086440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Increase</w:t>
            </w:r>
            <w:r w:rsidR="0086440E">
              <w:rPr>
                <w:rFonts w:ascii="Arial" w:hAnsi="Arial" w:cs="Arial"/>
                <w:sz w:val="20"/>
              </w:rPr>
              <w:t xml:space="preserve"> sponsorships </w:t>
            </w:r>
            <w:r>
              <w:rPr>
                <w:rFonts w:ascii="Arial" w:hAnsi="Arial" w:cs="Arial"/>
                <w:sz w:val="20"/>
              </w:rPr>
              <w:t>to:</w:t>
            </w:r>
            <w:r w:rsidR="0086440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$18,000 for </w:t>
            </w:r>
            <w:r w:rsidR="0086440E">
              <w:rPr>
                <w:rFonts w:ascii="Arial" w:hAnsi="Arial" w:cs="Arial"/>
                <w:sz w:val="20"/>
              </w:rPr>
              <w:t>15</w:t>
            </w:r>
            <w:r>
              <w:rPr>
                <w:rFonts w:ascii="Arial" w:hAnsi="Arial" w:cs="Arial"/>
                <w:sz w:val="20"/>
              </w:rPr>
              <w:t xml:space="preserve">/16 season; $20,000 for 16/17 season; $21,000 for 17/18 season. </w:t>
            </w:r>
          </w:p>
          <w:p w:rsidR="0086440E" w:rsidRPr="00C87963" w:rsidRDefault="0086440E" w:rsidP="0086440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72D12" w:rsidRPr="00C87963" w:rsidTr="00F935F3">
        <w:trPr>
          <w:trHeight w:val="1030"/>
          <w:jc w:val="center"/>
        </w:trPr>
        <w:tc>
          <w:tcPr>
            <w:tcW w:w="2436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87963">
              <w:rPr>
                <w:rFonts w:ascii="Arial" w:hAnsi="Arial" w:cs="Arial"/>
                <w:sz w:val="20"/>
              </w:rPr>
              <w:t xml:space="preserve">Strategy 2: </w:t>
            </w: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478D9" w:rsidRPr="00C87963" w:rsidRDefault="008A28A2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Increase</w:t>
            </w:r>
            <w:r w:rsidR="0086440E">
              <w:rPr>
                <w:rFonts w:ascii="Arial" w:hAnsi="Arial" w:cs="Arial"/>
                <w:sz w:val="20"/>
              </w:rPr>
              <w:t xml:space="preserve"> income from </w:t>
            </w:r>
            <w:r>
              <w:rPr>
                <w:rFonts w:ascii="Arial" w:hAnsi="Arial" w:cs="Arial"/>
                <w:sz w:val="20"/>
              </w:rPr>
              <w:t xml:space="preserve">venue </w:t>
            </w:r>
            <w:r w:rsidR="0086440E">
              <w:rPr>
                <w:rFonts w:ascii="Arial" w:hAnsi="Arial" w:cs="Arial"/>
                <w:sz w:val="20"/>
              </w:rPr>
              <w:t>rental</w:t>
            </w:r>
            <w:r>
              <w:rPr>
                <w:rFonts w:ascii="Arial" w:hAnsi="Arial" w:cs="Arial"/>
                <w:sz w:val="20"/>
              </w:rPr>
              <w:t>s</w:t>
            </w:r>
            <w:r w:rsidR="0086440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 $20,000 over a three-year period</w:t>
            </w:r>
            <w:r w:rsidR="0086273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3478D9" w:rsidRPr="00C87963" w:rsidRDefault="0086273D" w:rsidP="005F45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="005F4544">
              <w:rPr>
                <w:rFonts w:ascii="Arial" w:hAnsi="Arial" w:cs="Arial"/>
                <w:sz w:val="20"/>
              </w:rPr>
              <w:t>At $12,960 as of Dec/14</w:t>
            </w:r>
          </w:p>
        </w:tc>
        <w:tc>
          <w:tcPr>
            <w:tcW w:w="4034" w:type="dxa"/>
          </w:tcPr>
          <w:p w:rsidR="003478D9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87963">
              <w:rPr>
                <w:rFonts w:ascii="Arial" w:hAnsi="Arial" w:cs="Arial"/>
                <w:sz w:val="20"/>
              </w:rPr>
              <w:t>Steps for Strategy 2:</w:t>
            </w:r>
          </w:p>
          <w:p w:rsidR="007321DF" w:rsidRPr="00C87963" w:rsidRDefault="007321DF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B65B2" w:rsidRPr="007321DF" w:rsidRDefault="008A28A2" w:rsidP="00732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7321DF">
              <w:rPr>
                <w:rFonts w:ascii="Arial" w:hAnsi="Arial" w:cs="Arial"/>
                <w:sz w:val="20"/>
              </w:rPr>
              <w:t>Promote theatre as a venue of choice for touring productions and artists</w:t>
            </w:r>
          </w:p>
          <w:p w:rsidR="005B65B2" w:rsidRDefault="0086273D" w:rsidP="005B65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Meet &amp; work</w:t>
            </w:r>
            <w:r w:rsidR="008A28A2">
              <w:rPr>
                <w:rFonts w:ascii="Arial" w:hAnsi="Arial" w:cs="Arial"/>
                <w:sz w:val="20"/>
              </w:rPr>
              <w:t xml:space="preserve"> with OSLT to ensure available resources –</w:t>
            </w:r>
            <w:r>
              <w:rPr>
                <w:rFonts w:ascii="Arial" w:hAnsi="Arial" w:cs="Arial"/>
                <w:sz w:val="20"/>
              </w:rPr>
              <w:t xml:space="preserve"> space, volunteers</w:t>
            </w:r>
          </w:p>
          <w:p w:rsidR="00B17FF1" w:rsidRDefault="00B17FF1" w:rsidP="00EF30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Conduct </w:t>
            </w:r>
            <w:r w:rsidR="00EF30CF">
              <w:rPr>
                <w:rFonts w:ascii="Arial" w:hAnsi="Arial" w:cs="Arial"/>
                <w:sz w:val="20"/>
              </w:rPr>
              <w:t>promoter/artist</w:t>
            </w:r>
            <w:r>
              <w:rPr>
                <w:rFonts w:ascii="Arial" w:hAnsi="Arial" w:cs="Arial"/>
                <w:sz w:val="20"/>
              </w:rPr>
              <w:t xml:space="preserve"> satisfaction survey</w:t>
            </w:r>
          </w:p>
          <w:p w:rsidR="00EF30CF" w:rsidRPr="00C87963" w:rsidRDefault="00EF30CF" w:rsidP="008627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 fee schedule</w:t>
            </w:r>
            <w:r w:rsidR="0086273D">
              <w:rPr>
                <w:rFonts w:ascii="Arial" w:hAnsi="Arial" w:cs="Arial"/>
                <w:sz w:val="20"/>
              </w:rPr>
              <w:t xml:space="preserve"> &amp; compare to other, similar venues </w:t>
            </w:r>
          </w:p>
        </w:tc>
        <w:tc>
          <w:tcPr>
            <w:tcW w:w="1250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478D9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F30CF" w:rsidRDefault="0086273D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Ongoing</w:t>
            </w:r>
          </w:p>
          <w:p w:rsidR="00EF30CF" w:rsidRDefault="00EF30CF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F30CF" w:rsidRDefault="007321DF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="0086273D">
              <w:rPr>
                <w:rFonts w:ascii="Arial" w:hAnsi="Arial" w:cs="Arial"/>
                <w:sz w:val="20"/>
              </w:rPr>
              <w:t>June/15</w:t>
            </w:r>
          </w:p>
          <w:p w:rsidR="00EF30CF" w:rsidRDefault="00EF30CF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F30CF" w:rsidRDefault="00EF30CF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B65B2" w:rsidRPr="00C87963" w:rsidRDefault="005B65B2" w:rsidP="007321D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dxa"/>
          </w:tcPr>
          <w:p w:rsidR="003478D9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4685E" w:rsidRDefault="0054685E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4685E" w:rsidRDefault="0054685E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4685E" w:rsidRDefault="0054685E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4685E" w:rsidRDefault="0054685E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321DF" w:rsidRDefault="007321DF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321DF" w:rsidRDefault="007321DF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321DF" w:rsidRDefault="007321DF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321DF" w:rsidRDefault="007321DF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321DF" w:rsidRPr="00C87963" w:rsidRDefault="007321DF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Summer/16</w:t>
            </w:r>
          </w:p>
        </w:tc>
        <w:tc>
          <w:tcPr>
            <w:tcW w:w="1128" w:type="dxa"/>
          </w:tcPr>
          <w:p w:rsidR="003478D9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4685E" w:rsidRDefault="0054685E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4685E" w:rsidRDefault="0054685E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4685E" w:rsidRDefault="0054685E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4685E" w:rsidRDefault="0054685E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4685E" w:rsidRPr="00C87963" w:rsidRDefault="0054685E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478D9" w:rsidRPr="00C87963" w:rsidRDefault="00EF30CF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Theatre Manager</w:t>
            </w:r>
            <w:r w:rsidR="0086273D">
              <w:rPr>
                <w:rFonts w:ascii="Arial" w:hAnsi="Arial" w:cs="Arial"/>
                <w:sz w:val="20"/>
              </w:rPr>
              <w:t>, with input from OSLT FOH managers and Bar manager</w:t>
            </w:r>
            <w:r w:rsidR="009C4237">
              <w:rPr>
                <w:rFonts w:ascii="Arial" w:hAnsi="Arial" w:cs="Arial"/>
                <w:sz w:val="20"/>
              </w:rPr>
              <w:t xml:space="preserve">, and producers of current OSLT shows.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714" w:type="dxa"/>
          </w:tcPr>
          <w:p w:rsidR="003478D9" w:rsidRDefault="003478D9" w:rsidP="005B65B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  <w:p w:rsidR="0086273D" w:rsidRDefault="0086273D" w:rsidP="005B65B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  <w:p w:rsidR="009C4237" w:rsidRDefault="007207F0" w:rsidP="005B65B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397B3F">
              <w:rPr>
                <w:rFonts w:ascii="Arial" w:hAnsi="Arial" w:cs="Arial"/>
                <w:sz w:val="20"/>
              </w:rPr>
              <w:t xml:space="preserve">Venue rentals at $20,000 by the 17/18 season. </w:t>
            </w:r>
          </w:p>
          <w:p w:rsidR="009C4237" w:rsidRDefault="009C4237" w:rsidP="005B65B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  <w:p w:rsidR="0086273D" w:rsidRPr="00C87963" w:rsidRDefault="00397B3F" w:rsidP="00397B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86273D">
              <w:rPr>
                <w:rFonts w:ascii="Arial" w:hAnsi="Arial" w:cs="Arial"/>
                <w:sz w:val="20"/>
              </w:rPr>
              <w:br/>
            </w:r>
            <w:r w:rsidR="007207F0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90% of surveys show a 4 out of 5 satisfaction rate </w:t>
            </w:r>
          </w:p>
        </w:tc>
      </w:tr>
      <w:tr w:rsidR="00572D12" w:rsidRPr="00C87963" w:rsidTr="00F935F3">
        <w:trPr>
          <w:trHeight w:val="1341"/>
          <w:jc w:val="center"/>
        </w:trPr>
        <w:tc>
          <w:tcPr>
            <w:tcW w:w="2436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2336C">
              <w:rPr>
                <w:rFonts w:ascii="Arial" w:hAnsi="Arial" w:cs="Arial"/>
                <w:sz w:val="20"/>
              </w:rPr>
              <w:lastRenderedPageBreak/>
              <w:t>Strategy 3:</w:t>
            </w: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478D9" w:rsidRPr="00C87963" w:rsidRDefault="00397B3F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Manage</w:t>
            </w:r>
            <w:r w:rsidR="0086440E">
              <w:rPr>
                <w:rFonts w:ascii="Arial" w:hAnsi="Arial" w:cs="Arial"/>
                <w:sz w:val="20"/>
              </w:rPr>
              <w:t xml:space="preserve"> buildi</w:t>
            </w:r>
            <w:r w:rsidR="00C71B75">
              <w:rPr>
                <w:rFonts w:ascii="Arial" w:hAnsi="Arial" w:cs="Arial"/>
                <w:sz w:val="20"/>
              </w:rPr>
              <w:t>ng maintenance costs</w:t>
            </w:r>
          </w:p>
        </w:tc>
        <w:tc>
          <w:tcPr>
            <w:tcW w:w="4034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87963">
              <w:rPr>
                <w:rFonts w:ascii="Arial" w:hAnsi="Arial" w:cs="Arial"/>
                <w:sz w:val="20"/>
              </w:rPr>
              <w:t>Steps for Strategy 3:</w:t>
            </w: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86440E" w:rsidRPr="007321DF" w:rsidRDefault="0086440E" w:rsidP="007321D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7321DF">
              <w:rPr>
                <w:rFonts w:ascii="Arial" w:hAnsi="Arial" w:cs="Arial"/>
                <w:sz w:val="20"/>
              </w:rPr>
              <w:t xml:space="preserve">Take advantage of </w:t>
            </w:r>
            <w:r w:rsidR="0086273D" w:rsidRPr="007321DF">
              <w:rPr>
                <w:rFonts w:ascii="Arial" w:hAnsi="Arial" w:cs="Arial"/>
                <w:sz w:val="20"/>
              </w:rPr>
              <w:t xml:space="preserve">2-part </w:t>
            </w:r>
            <w:r w:rsidRPr="007321DF">
              <w:rPr>
                <w:rFonts w:ascii="Arial" w:hAnsi="Arial" w:cs="Arial"/>
                <w:sz w:val="20"/>
              </w:rPr>
              <w:t xml:space="preserve">lighting </w:t>
            </w:r>
            <w:r w:rsidR="00C71B75" w:rsidRPr="007321DF">
              <w:rPr>
                <w:rFonts w:ascii="Arial" w:hAnsi="Arial" w:cs="Arial"/>
                <w:sz w:val="20"/>
              </w:rPr>
              <w:t xml:space="preserve">grant </w:t>
            </w:r>
          </w:p>
          <w:p w:rsidR="003478D9" w:rsidRDefault="00C71B75" w:rsidP="007321D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Research capital project grants </w:t>
            </w:r>
          </w:p>
          <w:p w:rsidR="003478D9" w:rsidRDefault="0086273D" w:rsidP="007321D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Conduct a cost-benefit analysis re: hiring</w:t>
            </w:r>
            <w:r w:rsidR="00C71B75">
              <w:rPr>
                <w:rFonts w:ascii="Arial" w:hAnsi="Arial" w:cs="Arial"/>
                <w:sz w:val="20"/>
              </w:rPr>
              <w:t xml:space="preserve"> a part-time maintenance</w:t>
            </w:r>
            <w:r>
              <w:rPr>
                <w:rFonts w:ascii="Arial" w:hAnsi="Arial" w:cs="Arial"/>
                <w:sz w:val="20"/>
              </w:rPr>
              <w:t xml:space="preserve"> person/cleaner to replace contracted cleaners</w:t>
            </w:r>
            <w:r w:rsidR="00C71B75">
              <w:rPr>
                <w:rFonts w:ascii="Arial" w:hAnsi="Arial" w:cs="Arial"/>
                <w:sz w:val="20"/>
              </w:rPr>
              <w:t xml:space="preserve"> </w:t>
            </w:r>
          </w:p>
          <w:p w:rsidR="001559CC" w:rsidRDefault="001559CC" w:rsidP="001559C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</w:p>
          <w:p w:rsidR="001559CC" w:rsidRPr="001559CC" w:rsidRDefault="001559CC" w:rsidP="001559C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color w:val="00B050"/>
                <w:sz w:val="20"/>
              </w:rPr>
            </w:pP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478D9" w:rsidRPr="00C87963" w:rsidRDefault="00C71B75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 /15</w:t>
            </w:r>
          </w:p>
          <w:p w:rsidR="003478D9" w:rsidRDefault="009C4237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Summer</w:t>
            </w:r>
            <w:r w:rsidR="0086273D">
              <w:rPr>
                <w:rFonts w:ascii="Arial" w:hAnsi="Arial" w:cs="Arial"/>
                <w:sz w:val="20"/>
              </w:rPr>
              <w:t>/15</w:t>
            </w:r>
          </w:p>
          <w:p w:rsidR="00690D51" w:rsidRPr="00C87963" w:rsidRDefault="009C4237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>Summer</w:t>
            </w:r>
            <w:r w:rsidR="00690D51">
              <w:rPr>
                <w:rFonts w:ascii="Arial" w:hAnsi="Arial" w:cs="Arial"/>
                <w:sz w:val="20"/>
              </w:rPr>
              <w:t>/15</w:t>
            </w:r>
          </w:p>
        </w:tc>
        <w:tc>
          <w:tcPr>
            <w:tcW w:w="1250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</w:tcPr>
          <w:p w:rsidR="0054685E" w:rsidRDefault="0054685E" w:rsidP="0054685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4685E" w:rsidRDefault="0054685E" w:rsidP="0054685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4685E" w:rsidRDefault="0054685E" w:rsidP="0054685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4685E" w:rsidRDefault="0054685E" w:rsidP="0054685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478D9" w:rsidRPr="00C87963" w:rsidRDefault="003478D9" w:rsidP="0054685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3478D9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B65B2" w:rsidRDefault="005B65B2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B65B2" w:rsidRPr="00C87963" w:rsidRDefault="009C4237" w:rsidP="00690D5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Theatre Manager, </w:t>
            </w:r>
            <w:r w:rsidR="005B65B2">
              <w:rPr>
                <w:rFonts w:ascii="Arial" w:hAnsi="Arial" w:cs="Arial"/>
                <w:sz w:val="20"/>
              </w:rPr>
              <w:t xml:space="preserve">Maintenance </w:t>
            </w:r>
            <w:r w:rsidR="00690D51">
              <w:rPr>
                <w:rFonts w:ascii="Arial" w:hAnsi="Arial" w:cs="Arial"/>
                <w:sz w:val="20"/>
              </w:rPr>
              <w:t>Team</w:t>
            </w:r>
            <w:r w:rsidR="005B65B2">
              <w:rPr>
                <w:rFonts w:ascii="Arial" w:hAnsi="Arial" w:cs="Arial"/>
                <w:sz w:val="20"/>
              </w:rPr>
              <w:t>, Consultant</w:t>
            </w:r>
          </w:p>
        </w:tc>
        <w:tc>
          <w:tcPr>
            <w:tcW w:w="2714" w:type="dxa"/>
          </w:tcPr>
          <w:p w:rsidR="003478D9" w:rsidRPr="00C87963" w:rsidRDefault="003478D9" w:rsidP="0064197D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</w:p>
          <w:p w:rsidR="003478D9" w:rsidRPr="00C87963" w:rsidRDefault="003478D9" w:rsidP="0064197D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</w:p>
          <w:p w:rsidR="003478D9" w:rsidRDefault="007207F0" w:rsidP="00641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5B65B2">
              <w:rPr>
                <w:rFonts w:ascii="Arial" w:hAnsi="Arial" w:cs="Arial"/>
                <w:sz w:val="20"/>
              </w:rPr>
              <w:t xml:space="preserve">LEDs installed (Stage 1) by </w:t>
            </w:r>
            <w:r w:rsidR="009C4237">
              <w:rPr>
                <w:rFonts w:ascii="Arial" w:hAnsi="Arial" w:cs="Arial"/>
                <w:sz w:val="20"/>
              </w:rPr>
              <w:t>July 2015</w:t>
            </w:r>
          </w:p>
          <w:p w:rsidR="005B65B2" w:rsidRPr="00C87963" w:rsidRDefault="007207F0" w:rsidP="00641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9C4237">
              <w:rPr>
                <w:rFonts w:ascii="Arial" w:hAnsi="Arial" w:cs="Arial"/>
                <w:sz w:val="20"/>
              </w:rPr>
              <w:t>LEDs installed (Stage 2) by Fall 2015</w:t>
            </w:r>
          </w:p>
          <w:p w:rsidR="003478D9" w:rsidRPr="00C87963" w:rsidRDefault="007207F0" w:rsidP="00641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D851F9">
              <w:rPr>
                <w:rFonts w:ascii="Arial" w:hAnsi="Arial" w:cs="Arial"/>
                <w:sz w:val="20"/>
              </w:rPr>
              <w:t>Present Cost-Ben analysis to OSLT Board Sept/15</w:t>
            </w:r>
          </w:p>
        </w:tc>
      </w:tr>
      <w:tr w:rsidR="00572D12" w:rsidRPr="00C87963" w:rsidTr="00F935F3">
        <w:trPr>
          <w:jc w:val="center"/>
        </w:trPr>
        <w:tc>
          <w:tcPr>
            <w:tcW w:w="2436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87963">
              <w:rPr>
                <w:rFonts w:ascii="Arial" w:hAnsi="Arial" w:cs="Arial"/>
                <w:sz w:val="20"/>
              </w:rPr>
              <w:t xml:space="preserve">Strategy 4: </w:t>
            </w:r>
            <w:r w:rsidRPr="00C87963">
              <w:rPr>
                <w:rFonts w:ascii="Arial" w:hAnsi="Arial" w:cs="Arial"/>
                <w:sz w:val="20"/>
                <w:highlight w:val="yellow"/>
              </w:rPr>
              <w:t>Priority</w:t>
            </w:r>
          </w:p>
          <w:p w:rsidR="003478D9" w:rsidRPr="00C87963" w:rsidRDefault="0086440E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Ensure that the theatre has a new roof by 2018</w:t>
            </w:r>
          </w:p>
          <w:p w:rsidR="007219BC" w:rsidRPr="00C87963" w:rsidRDefault="007219BC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Strategy 4,cont’t:</w:t>
            </w:r>
          </w:p>
        </w:tc>
        <w:tc>
          <w:tcPr>
            <w:tcW w:w="4034" w:type="dxa"/>
          </w:tcPr>
          <w:p w:rsidR="006137CB" w:rsidRPr="00C87963" w:rsidRDefault="0032336C" w:rsidP="0064197D">
            <w:pPr>
              <w:tabs>
                <w:tab w:val="left" w:pos="1525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Steps for Strategy 4:</w:t>
            </w:r>
          </w:p>
          <w:p w:rsidR="006137CB" w:rsidRDefault="006137CB" w:rsidP="00D851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Attending Trillium grant workshop</w:t>
            </w:r>
          </w:p>
          <w:p w:rsidR="00D851F9" w:rsidRDefault="006137CB" w:rsidP="00D851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Apply for </w:t>
            </w:r>
            <w:r w:rsidR="00D851F9">
              <w:rPr>
                <w:rFonts w:ascii="Arial" w:hAnsi="Arial" w:cs="Arial"/>
                <w:sz w:val="20"/>
              </w:rPr>
              <w:t>Trillium Grant application</w:t>
            </w:r>
          </w:p>
          <w:p w:rsidR="00D851F9" w:rsidRDefault="00D851F9" w:rsidP="00D851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Update roofing </w:t>
            </w:r>
            <w:r w:rsidR="00785651">
              <w:rPr>
                <w:rFonts w:ascii="Arial" w:hAnsi="Arial" w:cs="Arial"/>
                <w:sz w:val="20"/>
              </w:rPr>
              <w:t>quotes</w:t>
            </w:r>
          </w:p>
          <w:p w:rsidR="003478D9" w:rsidRPr="006137CB" w:rsidRDefault="006137CB" w:rsidP="0064197D">
            <w:pPr>
              <w:pStyle w:val="ListParagraph"/>
              <w:numPr>
                <w:ilvl w:val="0"/>
                <w:numId w:val="2"/>
              </w:numPr>
              <w:tabs>
                <w:tab w:val="left" w:pos="1525"/>
              </w:tabs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  <w:r w:rsidRPr="006137CB">
              <w:rPr>
                <w:rFonts w:ascii="Arial" w:hAnsi="Arial" w:cs="Arial"/>
                <w:sz w:val="20"/>
              </w:rPr>
              <w:t>Budget capital funds for a new roof</w:t>
            </w:r>
          </w:p>
          <w:p w:rsidR="003478D9" w:rsidRDefault="00D851F9" w:rsidP="006419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with Leigh</w:t>
            </w:r>
            <w:r w:rsidR="0086440E">
              <w:rPr>
                <w:rFonts w:ascii="Arial" w:hAnsi="Arial" w:cs="Arial"/>
                <w:sz w:val="20"/>
              </w:rPr>
              <w:t xml:space="preserve"> Greaves of the Harmony Centre on a joint fundraising campaign</w:t>
            </w:r>
          </w:p>
          <w:p w:rsidR="003478D9" w:rsidRDefault="0086440E" w:rsidP="008644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Put on an extra show (Billy Bishop Goes to War) and use the proceeds for the roof</w:t>
            </w:r>
          </w:p>
          <w:p w:rsidR="005B65B2" w:rsidRPr="006137CB" w:rsidRDefault="005B65B2" w:rsidP="006137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Book roofers</w:t>
            </w:r>
          </w:p>
        </w:tc>
        <w:tc>
          <w:tcPr>
            <w:tcW w:w="1250" w:type="dxa"/>
          </w:tcPr>
          <w:p w:rsidR="003478D9" w:rsidRPr="005B65B2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478D9" w:rsidRPr="005B65B2" w:rsidRDefault="006137CB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March</w:t>
            </w:r>
            <w:r w:rsidR="00D851F9">
              <w:rPr>
                <w:rFonts w:ascii="Arial" w:hAnsi="Arial" w:cs="Arial"/>
                <w:sz w:val="20"/>
              </w:rPr>
              <w:t>/15</w:t>
            </w:r>
          </w:p>
          <w:p w:rsidR="005B65B2" w:rsidRPr="005B65B2" w:rsidRDefault="005B65B2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B65B2" w:rsidRPr="005B65B2" w:rsidRDefault="006137CB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June/15</w:t>
            </w:r>
          </w:p>
          <w:p w:rsidR="005B65B2" w:rsidRPr="005B65B2" w:rsidRDefault="005B65B2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B65B2" w:rsidRPr="005B65B2" w:rsidRDefault="005B65B2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B65B2" w:rsidRPr="005B65B2" w:rsidRDefault="005B65B2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B65B2" w:rsidRPr="005B65B2" w:rsidRDefault="005B65B2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478D9" w:rsidRPr="005B65B2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478D9" w:rsidRPr="005B65B2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478D9" w:rsidRPr="005B65B2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1548D" w:rsidRDefault="0031548D" w:rsidP="0064197D">
            <w:pPr>
              <w:spacing w:after="0" w:line="240" w:lineRule="auto"/>
              <w:rPr>
                <w:rFonts w:ascii="Arial" w:hAnsi="Arial" w:cs="Arial"/>
                <w:color w:val="00B050"/>
                <w:sz w:val="20"/>
              </w:rPr>
            </w:pPr>
          </w:p>
          <w:p w:rsidR="003478D9" w:rsidRDefault="0031548D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16</w:t>
            </w:r>
            <w:r w:rsidR="00785651">
              <w:rPr>
                <w:rFonts w:ascii="Arial" w:hAnsi="Arial" w:cs="Arial"/>
                <w:sz w:val="20"/>
              </w:rPr>
              <w:t>/17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B65B2" w:rsidRDefault="005B65B2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B65B2" w:rsidRDefault="006137CB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Spring/16</w:t>
            </w:r>
          </w:p>
          <w:p w:rsidR="005B65B2" w:rsidRDefault="005B65B2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137CB" w:rsidRDefault="006137CB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Fall 2016</w:t>
            </w:r>
          </w:p>
          <w:p w:rsidR="006137CB" w:rsidRDefault="006137CB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85651" w:rsidRPr="00C87963" w:rsidRDefault="00785651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16/17 season</w:t>
            </w:r>
          </w:p>
        </w:tc>
        <w:tc>
          <w:tcPr>
            <w:tcW w:w="1128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color w:val="00B050"/>
                <w:sz w:val="20"/>
              </w:rPr>
            </w:pPr>
          </w:p>
          <w:p w:rsidR="003478D9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86440E" w:rsidRDefault="0086440E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86440E" w:rsidRDefault="0086440E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B65B2" w:rsidRDefault="005B65B2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B65B2" w:rsidRDefault="005B65B2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85651" w:rsidRDefault="00785651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B65B2" w:rsidRDefault="006137CB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Fall</w:t>
            </w:r>
            <w:r w:rsidR="00785651">
              <w:rPr>
                <w:rFonts w:ascii="Arial" w:hAnsi="Arial" w:cs="Arial"/>
                <w:sz w:val="20"/>
              </w:rPr>
              <w:t xml:space="preserve"> /17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B65B2" w:rsidRPr="00C87963" w:rsidRDefault="005B65B2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478D9" w:rsidRPr="00C87963" w:rsidRDefault="006137CB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Theatre Manager</w:t>
            </w:r>
          </w:p>
          <w:p w:rsidR="003478D9" w:rsidRDefault="006137CB" w:rsidP="0078565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Theatre Manager </w:t>
            </w:r>
            <w:r w:rsidR="0086440E">
              <w:rPr>
                <w:rFonts w:ascii="Arial" w:hAnsi="Arial" w:cs="Arial"/>
                <w:sz w:val="20"/>
              </w:rPr>
              <w:t xml:space="preserve"> </w:t>
            </w:r>
            <w:r w:rsidR="00785651">
              <w:rPr>
                <w:rFonts w:ascii="Arial" w:hAnsi="Arial" w:cs="Arial"/>
                <w:sz w:val="20"/>
              </w:rPr>
              <w:t>Theatre Manager</w:t>
            </w:r>
            <w:r w:rsidR="007219BC">
              <w:rPr>
                <w:rFonts w:ascii="Arial" w:hAnsi="Arial" w:cs="Arial"/>
                <w:sz w:val="20"/>
              </w:rPr>
              <w:t xml:space="preserve"> and </w:t>
            </w:r>
          </w:p>
          <w:p w:rsidR="007219BC" w:rsidRDefault="00785651" w:rsidP="0078565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Finance Team</w:t>
            </w:r>
          </w:p>
          <w:p w:rsidR="00785651" w:rsidRPr="00C87963" w:rsidRDefault="00785651" w:rsidP="0078565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714" w:type="dxa"/>
          </w:tcPr>
          <w:p w:rsidR="003478D9" w:rsidRPr="005B65B2" w:rsidRDefault="003478D9" w:rsidP="00641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  <w:p w:rsidR="0086440E" w:rsidRPr="005B65B2" w:rsidRDefault="007207F0" w:rsidP="00641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785651">
              <w:rPr>
                <w:rFonts w:ascii="Arial" w:hAnsi="Arial" w:cs="Arial"/>
                <w:sz w:val="20"/>
              </w:rPr>
              <w:t xml:space="preserve">Attendance </w:t>
            </w:r>
            <w:r w:rsidR="00CE4DB9">
              <w:rPr>
                <w:rFonts w:ascii="Arial" w:hAnsi="Arial" w:cs="Arial"/>
                <w:sz w:val="20"/>
              </w:rPr>
              <w:t>confirmed</w:t>
            </w:r>
            <w:bookmarkStart w:id="1" w:name="_GoBack"/>
            <w:bookmarkEnd w:id="1"/>
          </w:p>
          <w:p w:rsidR="0086440E" w:rsidRPr="005B65B2" w:rsidRDefault="007207F0" w:rsidP="00641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785651">
              <w:rPr>
                <w:rFonts w:ascii="Arial" w:hAnsi="Arial" w:cs="Arial"/>
                <w:sz w:val="20"/>
              </w:rPr>
              <w:t>Applied by deadline</w:t>
            </w:r>
          </w:p>
          <w:p w:rsidR="005B65B2" w:rsidRPr="005B65B2" w:rsidRDefault="007207F0" w:rsidP="00641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785651">
              <w:rPr>
                <w:rFonts w:ascii="Arial" w:hAnsi="Arial" w:cs="Arial"/>
                <w:sz w:val="20"/>
              </w:rPr>
              <w:t xml:space="preserve">Submit new quotes </w:t>
            </w:r>
          </w:p>
          <w:p w:rsidR="005B65B2" w:rsidRPr="005B65B2" w:rsidRDefault="007207F0" w:rsidP="00641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785651">
              <w:rPr>
                <w:rFonts w:ascii="Arial" w:hAnsi="Arial" w:cs="Arial"/>
                <w:sz w:val="20"/>
              </w:rPr>
              <w:t xml:space="preserve">Recorded in 2016/17/18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785651">
              <w:rPr>
                <w:rFonts w:ascii="Arial" w:hAnsi="Arial" w:cs="Arial"/>
                <w:sz w:val="20"/>
              </w:rPr>
              <w:t>budget</w:t>
            </w:r>
          </w:p>
          <w:p w:rsidR="005B65B2" w:rsidRPr="005B65B2" w:rsidRDefault="007207F0" w:rsidP="00641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785651">
              <w:rPr>
                <w:rFonts w:ascii="Arial" w:hAnsi="Arial" w:cs="Arial"/>
                <w:sz w:val="20"/>
              </w:rPr>
              <w:t>Plan and cohost fundraiser</w:t>
            </w:r>
          </w:p>
          <w:p w:rsidR="007207F0" w:rsidRDefault="007207F0" w:rsidP="00641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  <w:p w:rsidR="005B65B2" w:rsidRPr="005B65B2" w:rsidRDefault="007207F0" w:rsidP="00641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785651">
              <w:rPr>
                <w:rFonts w:ascii="Arial" w:hAnsi="Arial" w:cs="Arial"/>
                <w:sz w:val="20"/>
              </w:rPr>
              <w:t>BBGTW show in 16/17</w:t>
            </w:r>
          </w:p>
          <w:p w:rsidR="005B65B2" w:rsidRPr="005B65B2" w:rsidRDefault="007219BC" w:rsidP="00641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5B65B2" w:rsidRPr="005B65B2">
              <w:rPr>
                <w:rFonts w:ascii="Arial" w:hAnsi="Arial" w:cs="Arial"/>
                <w:sz w:val="20"/>
              </w:rPr>
              <w:t>N</w:t>
            </w:r>
            <w:r w:rsidR="007207F0">
              <w:rPr>
                <w:rFonts w:ascii="Arial" w:hAnsi="Arial" w:cs="Arial"/>
                <w:sz w:val="20"/>
              </w:rPr>
              <w:t>ew roof Spring</w:t>
            </w:r>
            <w:r w:rsidR="005B65B2" w:rsidRPr="005B65B2">
              <w:rPr>
                <w:rFonts w:ascii="Arial" w:hAnsi="Arial" w:cs="Arial"/>
                <w:sz w:val="20"/>
              </w:rPr>
              <w:t xml:space="preserve"> 2018</w:t>
            </w:r>
          </w:p>
        </w:tc>
      </w:tr>
      <w:tr w:rsidR="00572D12" w:rsidRPr="00C87963" w:rsidTr="00F935F3">
        <w:trPr>
          <w:jc w:val="center"/>
        </w:trPr>
        <w:tc>
          <w:tcPr>
            <w:tcW w:w="2436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87963">
              <w:rPr>
                <w:rFonts w:ascii="Arial" w:hAnsi="Arial" w:cs="Arial"/>
                <w:sz w:val="20"/>
              </w:rPr>
              <w:t>Strategy 5:</w:t>
            </w:r>
          </w:p>
          <w:p w:rsidR="003478D9" w:rsidRPr="00C87963" w:rsidRDefault="009177A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auditorium painted as soon as roof replaced</w:t>
            </w: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034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87963">
              <w:rPr>
                <w:rFonts w:ascii="Arial" w:hAnsi="Arial" w:cs="Arial"/>
                <w:sz w:val="20"/>
              </w:rPr>
              <w:t>Steps for Strategy 5:</w:t>
            </w: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478D9" w:rsidRPr="00C87963" w:rsidRDefault="009177A9" w:rsidP="0064197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Meet with Neale Kemp to discuss funding</w:t>
            </w:r>
            <w:r w:rsidR="007219BC">
              <w:rPr>
                <w:rFonts w:ascii="Arial" w:hAnsi="Arial" w:cs="Arial"/>
                <w:sz w:val="20"/>
              </w:rPr>
              <w:t xml:space="preserve"> possibilities</w:t>
            </w:r>
            <w:r>
              <w:rPr>
                <w:rFonts w:ascii="Arial" w:hAnsi="Arial" w:cs="Arial"/>
                <w:sz w:val="20"/>
              </w:rPr>
              <w:t xml:space="preserve"> and timeline</w:t>
            </w:r>
            <w:r w:rsidR="007219BC">
              <w:rPr>
                <w:rFonts w:ascii="Arial" w:hAnsi="Arial" w:cs="Arial"/>
                <w:sz w:val="20"/>
              </w:rPr>
              <w:t>s</w:t>
            </w:r>
          </w:p>
          <w:p w:rsidR="009177A9" w:rsidRDefault="009177A9" w:rsidP="009177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Send RFP for painting</w:t>
            </w:r>
          </w:p>
          <w:p w:rsidR="007219BC" w:rsidRDefault="007219BC" w:rsidP="009177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Decide on colours &amp; decoration</w:t>
            </w:r>
          </w:p>
          <w:p w:rsidR="009177A9" w:rsidRPr="009177A9" w:rsidRDefault="009177A9" w:rsidP="009177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Book painting company</w:t>
            </w:r>
          </w:p>
          <w:p w:rsidR="003478D9" w:rsidRPr="007219BC" w:rsidRDefault="003478D9" w:rsidP="007219BC">
            <w:pPr>
              <w:tabs>
                <w:tab w:val="left" w:pos="3151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478D9" w:rsidRPr="00C87963" w:rsidRDefault="007219BC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Spring /15</w:t>
            </w: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color w:val="00B050"/>
                <w:sz w:val="20"/>
              </w:rPr>
            </w:pP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color w:val="00B050"/>
                <w:sz w:val="20"/>
              </w:rPr>
            </w:pP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</w:tcPr>
          <w:p w:rsidR="003478D9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9177A9" w:rsidRDefault="009177A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9177A9" w:rsidRDefault="009177A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9177A9" w:rsidRDefault="009177A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9177A9" w:rsidRDefault="007219BC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17/18 season</w:t>
            </w:r>
          </w:p>
          <w:p w:rsidR="009177A9" w:rsidRPr="00C87963" w:rsidRDefault="009177A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7219BC" w:rsidRDefault="007219BC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Theatre Manager</w:t>
            </w:r>
          </w:p>
          <w:p w:rsidR="007219BC" w:rsidRDefault="007219BC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and </w:t>
            </w:r>
          </w:p>
          <w:p w:rsidR="007219BC" w:rsidRDefault="009177A9" w:rsidP="007219B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Maintenance </w:t>
            </w:r>
            <w:r w:rsidR="007219BC">
              <w:rPr>
                <w:rFonts w:ascii="Arial" w:hAnsi="Arial" w:cs="Arial"/>
                <w:sz w:val="20"/>
              </w:rPr>
              <w:t xml:space="preserve">Team </w:t>
            </w:r>
          </w:p>
          <w:p w:rsidR="007219BC" w:rsidRDefault="007219BC" w:rsidP="007219B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</w:t>
            </w:r>
          </w:p>
          <w:p w:rsidR="003478D9" w:rsidRPr="00C87963" w:rsidRDefault="009177A9" w:rsidP="007219B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Neale Kemp</w:t>
            </w:r>
          </w:p>
        </w:tc>
        <w:tc>
          <w:tcPr>
            <w:tcW w:w="2714" w:type="dxa"/>
          </w:tcPr>
          <w:p w:rsidR="003478D9" w:rsidRPr="0054685E" w:rsidRDefault="003478D9" w:rsidP="00641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  <w:p w:rsidR="003478D9" w:rsidRPr="0054685E" w:rsidRDefault="003478D9" w:rsidP="009177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  <w:p w:rsidR="009177A9" w:rsidRPr="0054685E" w:rsidRDefault="007219BC" w:rsidP="007219B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*Have a</w:t>
            </w:r>
            <w:r w:rsidR="009177A9" w:rsidRPr="0054685E">
              <w:rPr>
                <w:rFonts w:ascii="Arial" w:hAnsi="Arial" w:cs="Arial"/>
                <w:sz w:val="20"/>
              </w:rPr>
              <w:t xml:space="preserve">uditorium </w:t>
            </w:r>
            <w:r>
              <w:rPr>
                <w:rFonts w:ascii="Arial" w:hAnsi="Arial" w:cs="Arial"/>
                <w:sz w:val="20"/>
              </w:rPr>
              <w:t>painted by the fall/winter of</w:t>
            </w:r>
            <w:r w:rsidR="009177A9" w:rsidRPr="0054685E">
              <w:rPr>
                <w:rFonts w:ascii="Arial" w:hAnsi="Arial" w:cs="Arial"/>
                <w:sz w:val="20"/>
              </w:rPr>
              <w:t xml:space="preserve"> 2018</w:t>
            </w:r>
            <w:r>
              <w:rPr>
                <w:rFonts w:ascii="Arial" w:hAnsi="Arial" w:cs="Arial"/>
                <w:sz w:val="20"/>
              </w:rPr>
              <w:t>, immediately after the roof.</w:t>
            </w:r>
          </w:p>
        </w:tc>
      </w:tr>
      <w:tr w:rsidR="00572D12" w:rsidRPr="00C87963" w:rsidTr="00F935F3">
        <w:trPr>
          <w:jc w:val="center"/>
        </w:trPr>
        <w:tc>
          <w:tcPr>
            <w:tcW w:w="2436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87963">
              <w:rPr>
                <w:rFonts w:ascii="Arial" w:hAnsi="Arial" w:cs="Arial"/>
                <w:sz w:val="20"/>
              </w:rPr>
              <w:t>Strategy 6:</w:t>
            </w:r>
          </w:p>
          <w:p w:rsidR="003478D9" w:rsidRPr="00C87963" w:rsidRDefault="008A28A2" w:rsidP="009177A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Secure Grants, Co-Pros, Ad Sales, “blockbusters” </w:t>
            </w:r>
          </w:p>
        </w:tc>
        <w:tc>
          <w:tcPr>
            <w:tcW w:w="4034" w:type="dxa"/>
          </w:tcPr>
          <w:p w:rsidR="003478D9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87963">
              <w:rPr>
                <w:rFonts w:ascii="Arial" w:hAnsi="Arial" w:cs="Arial"/>
                <w:sz w:val="20"/>
              </w:rPr>
              <w:t xml:space="preserve">Steps for Strategy 6: </w:t>
            </w:r>
          </w:p>
          <w:p w:rsidR="00901A01" w:rsidRPr="00C87963" w:rsidRDefault="00901A01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9177A9" w:rsidRPr="00C87963" w:rsidRDefault="009177A9" w:rsidP="009177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</w:p>
          <w:p w:rsidR="003478D9" w:rsidRPr="00C87963" w:rsidRDefault="003478D9" w:rsidP="009177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14" w:type="dxa"/>
          </w:tcPr>
          <w:p w:rsidR="003478D9" w:rsidRPr="00C87963" w:rsidRDefault="003478D9" w:rsidP="00641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3478D9" w:rsidRPr="00C87963" w:rsidTr="0064197D">
        <w:trPr>
          <w:trHeight w:val="738"/>
          <w:jc w:val="center"/>
        </w:trPr>
        <w:tc>
          <w:tcPr>
            <w:tcW w:w="14621" w:type="dxa"/>
            <w:gridSpan w:val="7"/>
            <w:vAlign w:val="center"/>
          </w:tcPr>
          <w:p w:rsidR="003478D9" w:rsidRPr="00C87963" w:rsidRDefault="009177A9" w:rsidP="0064197D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Staff and Human Resources</w:t>
            </w:r>
          </w:p>
          <w:p w:rsidR="003478D9" w:rsidRPr="00C87963" w:rsidRDefault="009177A9" w:rsidP="00155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Goal 2: To </w:t>
            </w:r>
            <w:r w:rsidR="0032336C">
              <w:rPr>
                <w:rFonts w:ascii="Arial" w:hAnsi="Arial" w:cs="Arial"/>
                <w:b/>
                <w:sz w:val="24"/>
              </w:rPr>
              <w:t>ensure that staff members are engaged and productive</w:t>
            </w:r>
          </w:p>
        </w:tc>
      </w:tr>
      <w:tr w:rsidR="00572D12" w:rsidRPr="00C87963" w:rsidTr="00F935F3">
        <w:trPr>
          <w:trHeight w:val="2300"/>
          <w:jc w:val="center"/>
        </w:trPr>
        <w:tc>
          <w:tcPr>
            <w:tcW w:w="2436" w:type="dxa"/>
          </w:tcPr>
          <w:p w:rsidR="003478D9" w:rsidRDefault="003478D9" w:rsidP="009177A9">
            <w:pPr>
              <w:tabs>
                <w:tab w:val="right" w:pos="233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C87963">
              <w:rPr>
                <w:rFonts w:ascii="Arial" w:hAnsi="Arial" w:cs="Arial"/>
                <w:sz w:val="20"/>
              </w:rPr>
              <w:lastRenderedPageBreak/>
              <w:t xml:space="preserve">Strategy 1: </w:t>
            </w:r>
            <w:r w:rsidR="00901A01" w:rsidRPr="009177A9">
              <w:rPr>
                <w:rFonts w:ascii="Arial" w:hAnsi="Arial" w:cs="Arial"/>
                <w:sz w:val="20"/>
                <w:highlight w:val="yellow"/>
              </w:rPr>
              <w:t>ONGOING</w:t>
            </w:r>
          </w:p>
          <w:p w:rsidR="009177A9" w:rsidRDefault="009177A9" w:rsidP="009177A9">
            <w:pPr>
              <w:tabs>
                <w:tab w:val="right" w:pos="233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Maintain effective communications </w:t>
            </w:r>
          </w:p>
          <w:p w:rsidR="009177A9" w:rsidRPr="00C87963" w:rsidRDefault="009177A9" w:rsidP="009177A9">
            <w:pPr>
              <w:tabs>
                <w:tab w:val="right" w:pos="233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034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87963">
              <w:rPr>
                <w:rFonts w:ascii="Arial" w:hAnsi="Arial" w:cs="Arial"/>
                <w:sz w:val="20"/>
              </w:rPr>
              <w:t>Steps for Strategy 1:</w:t>
            </w: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478D9" w:rsidRDefault="009177A9" w:rsidP="009177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Hold </w:t>
            </w:r>
            <w:r w:rsidR="00901A01">
              <w:rPr>
                <w:rFonts w:ascii="Arial" w:hAnsi="Arial" w:cs="Arial"/>
                <w:sz w:val="20"/>
              </w:rPr>
              <w:t>regular</w:t>
            </w:r>
            <w:r>
              <w:rPr>
                <w:rFonts w:ascii="Arial" w:hAnsi="Arial" w:cs="Arial"/>
                <w:sz w:val="20"/>
              </w:rPr>
              <w:t xml:space="preserve"> staff meetings</w:t>
            </w:r>
          </w:p>
          <w:p w:rsidR="009177A9" w:rsidRDefault="00901A01" w:rsidP="009177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Email the box office with regular updates and/or changes to shows and courses. </w:t>
            </w:r>
          </w:p>
          <w:p w:rsidR="003478D9" w:rsidRDefault="00901A01" w:rsidP="006419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Conduct annual staff satisfaction survey</w:t>
            </w:r>
          </w:p>
          <w:p w:rsidR="00A94480" w:rsidRDefault="00A94480" w:rsidP="00A9448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94480" w:rsidRPr="00A94480" w:rsidRDefault="00A94480" w:rsidP="00A9448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478D9" w:rsidRDefault="00901A01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2015</w:t>
            </w:r>
          </w:p>
          <w:p w:rsidR="00901A01" w:rsidRDefault="00901A01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2015</w:t>
            </w:r>
          </w:p>
          <w:p w:rsidR="00901A01" w:rsidRDefault="00901A01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901A01" w:rsidRDefault="00901A01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901A01" w:rsidRDefault="00901A01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 2015</w:t>
            </w:r>
          </w:p>
          <w:p w:rsidR="00901A01" w:rsidRPr="00C87963" w:rsidRDefault="00901A01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dxa"/>
          </w:tcPr>
          <w:p w:rsidR="003478D9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901A01" w:rsidRDefault="00901A01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901A01" w:rsidRDefault="00901A01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901A01" w:rsidRDefault="00901A01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Ongoing</w:t>
            </w:r>
          </w:p>
          <w:p w:rsidR="00901A01" w:rsidRDefault="00901A01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901A01" w:rsidRDefault="00901A01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901A01" w:rsidRPr="00C87963" w:rsidRDefault="00901A01" w:rsidP="00901A0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 /16</w:t>
            </w:r>
          </w:p>
        </w:tc>
        <w:tc>
          <w:tcPr>
            <w:tcW w:w="1128" w:type="dxa"/>
          </w:tcPr>
          <w:p w:rsidR="003478D9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901A01" w:rsidRDefault="00901A01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901A01" w:rsidRDefault="00901A01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901A01" w:rsidRDefault="00901A01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Ongoing</w:t>
            </w:r>
          </w:p>
          <w:p w:rsidR="00901A01" w:rsidRDefault="00901A01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901A01" w:rsidRDefault="00901A01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901A01" w:rsidRPr="00C87963" w:rsidRDefault="00901A01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June/17</w:t>
            </w:r>
          </w:p>
        </w:tc>
        <w:tc>
          <w:tcPr>
            <w:tcW w:w="1809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901A01" w:rsidRDefault="00901A01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Theatre Manager</w:t>
            </w:r>
          </w:p>
          <w:p w:rsidR="00901A01" w:rsidRDefault="00901A01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</w:t>
            </w:r>
          </w:p>
          <w:p w:rsidR="003478D9" w:rsidRPr="00C87963" w:rsidRDefault="00901A01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9177A9">
              <w:rPr>
                <w:rFonts w:ascii="Arial" w:hAnsi="Arial" w:cs="Arial"/>
                <w:sz w:val="20"/>
              </w:rPr>
              <w:t>taff</w:t>
            </w: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14" w:type="dxa"/>
          </w:tcPr>
          <w:p w:rsidR="003478D9" w:rsidRPr="00C87963" w:rsidRDefault="003478D9" w:rsidP="00641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  <w:p w:rsidR="003478D9" w:rsidRPr="00C87963" w:rsidRDefault="003478D9" w:rsidP="00641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  <w:p w:rsidR="00A94480" w:rsidRDefault="00A94480" w:rsidP="00A9448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*Review survey results from staff for feedback. </w:t>
            </w:r>
          </w:p>
          <w:p w:rsidR="00A94480" w:rsidRPr="00A94480" w:rsidRDefault="00A94480" w:rsidP="00A9448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*Record meeting dates to ensure meetings were regular</w:t>
            </w:r>
          </w:p>
        </w:tc>
      </w:tr>
      <w:tr w:rsidR="00572D12" w:rsidRPr="00C87963" w:rsidTr="00F935F3">
        <w:trPr>
          <w:trHeight w:val="1759"/>
          <w:jc w:val="center"/>
        </w:trPr>
        <w:tc>
          <w:tcPr>
            <w:tcW w:w="2436" w:type="dxa"/>
          </w:tcPr>
          <w:p w:rsidR="003478D9" w:rsidRDefault="003478D9" w:rsidP="009177A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87963">
              <w:rPr>
                <w:rFonts w:ascii="Arial" w:hAnsi="Arial" w:cs="Arial"/>
                <w:sz w:val="20"/>
              </w:rPr>
              <w:t xml:space="preserve">Strategy 2: </w:t>
            </w:r>
          </w:p>
          <w:p w:rsidR="003478D9" w:rsidRPr="00C87963" w:rsidRDefault="009177A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Condu</w:t>
            </w:r>
            <w:r w:rsidR="00194667">
              <w:rPr>
                <w:rFonts w:ascii="Arial" w:hAnsi="Arial" w:cs="Arial"/>
                <w:sz w:val="20"/>
              </w:rPr>
              <w:t>ct annual performance appraisal</w:t>
            </w:r>
          </w:p>
        </w:tc>
        <w:tc>
          <w:tcPr>
            <w:tcW w:w="4034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87963">
              <w:rPr>
                <w:rFonts w:ascii="Arial" w:hAnsi="Arial" w:cs="Arial"/>
                <w:sz w:val="20"/>
              </w:rPr>
              <w:t>Steps for Strategy 2:</w:t>
            </w: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07AA3" w:rsidRDefault="00A94480" w:rsidP="006419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Set dates for staff performance reviews </w:t>
            </w:r>
          </w:p>
          <w:p w:rsidR="00A94480" w:rsidRDefault="00A94480" w:rsidP="006419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Invite one-two board members to help with the review</w:t>
            </w:r>
          </w:p>
          <w:p w:rsidR="003478D9" w:rsidRPr="00A94480" w:rsidRDefault="00A94480" w:rsidP="006419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A94480">
              <w:rPr>
                <w:rFonts w:ascii="Arial" w:hAnsi="Arial" w:cs="Arial"/>
                <w:sz w:val="20"/>
              </w:rPr>
              <w:t>Give feedback to the staff member</w:t>
            </w: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dxa"/>
          </w:tcPr>
          <w:p w:rsidR="003478D9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9177A9" w:rsidRDefault="009177A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9177A9" w:rsidRDefault="009177A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Annual appraisal</w:t>
            </w:r>
            <w:r w:rsidR="00A94480">
              <w:rPr>
                <w:rFonts w:ascii="Arial" w:hAnsi="Arial" w:cs="Arial"/>
                <w:sz w:val="20"/>
              </w:rPr>
              <w:t>s</w:t>
            </w:r>
          </w:p>
          <w:p w:rsidR="00A94480" w:rsidRPr="00C87963" w:rsidRDefault="00A94480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 2015</w:t>
            </w:r>
          </w:p>
        </w:tc>
        <w:tc>
          <w:tcPr>
            <w:tcW w:w="1250" w:type="dxa"/>
          </w:tcPr>
          <w:p w:rsidR="003478D9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94480" w:rsidRDefault="00A94480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94480" w:rsidRPr="00C87963" w:rsidRDefault="00A94480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Annual appraisals May 2016</w:t>
            </w:r>
          </w:p>
        </w:tc>
        <w:tc>
          <w:tcPr>
            <w:tcW w:w="1128" w:type="dxa"/>
          </w:tcPr>
          <w:p w:rsidR="003478D9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94480" w:rsidRDefault="00A94480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94480" w:rsidRDefault="00A94480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Annual appraisals </w:t>
            </w:r>
          </w:p>
          <w:p w:rsidR="00A94480" w:rsidRDefault="00A94480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 2017</w:t>
            </w:r>
          </w:p>
          <w:p w:rsidR="00A94480" w:rsidRPr="00C87963" w:rsidRDefault="00A94480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color w:val="00B050"/>
                <w:sz w:val="20"/>
              </w:rPr>
            </w:pPr>
          </w:p>
          <w:p w:rsidR="00A94480" w:rsidRDefault="00A94480" w:rsidP="0064197D">
            <w:pPr>
              <w:spacing w:after="0" w:line="240" w:lineRule="auto"/>
              <w:rPr>
                <w:rFonts w:ascii="Arial" w:hAnsi="Arial" w:cs="Arial"/>
                <w:color w:val="00B050"/>
                <w:sz w:val="20"/>
              </w:rPr>
            </w:pPr>
          </w:p>
          <w:p w:rsidR="003478D9" w:rsidRPr="00A94480" w:rsidRDefault="00A94480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94480">
              <w:rPr>
                <w:rFonts w:ascii="Arial" w:hAnsi="Arial" w:cs="Arial"/>
                <w:sz w:val="20"/>
              </w:rPr>
              <w:t xml:space="preserve">Theatre Manager and </w:t>
            </w:r>
          </w:p>
          <w:p w:rsidR="00A94480" w:rsidRPr="00A94480" w:rsidRDefault="00A94480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94480">
              <w:rPr>
                <w:rFonts w:ascii="Arial" w:hAnsi="Arial" w:cs="Arial"/>
                <w:sz w:val="20"/>
              </w:rPr>
              <w:t>Board Member(s)</w:t>
            </w:r>
          </w:p>
          <w:p w:rsidR="003478D9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2336C" w:rsidRPr="00C87963" w:rsidRDefault="0032336C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14" w:type="dxa"/>
          </w:tcPr>
          <w:p w:rsidR="003478D9" w:rsidRPr="00C87963" w:rsidRDefault="003478D9" w:rsidP="00641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  <w:p w:rsidR="003478D9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94480" w:rsidRDefault="00A94480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*Reviews were conducted on time</w:t>
            </w:r>
          </w:p>
          <w:p w:rsidR="00A94480" w:rsidRDefault="00A94480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*Feedback was delivered to staff members</w:t>
            </w:r>
          </w:p>
          <w:p w:rsidR="00A94480" w:rsidRPr="00C87963" w:rsidRDefault="00A94480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72D12" w:rsidRPr="00C87963" w:rsidTr="00F935F3">
        <w:trPr>
          <w:trHeight w:val="1402"/>
          <w:jc w:val="center"/>
        </w:trPr>
        <w:tc>
          <w:tcPr>
            <w:tcW w:w="2436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87963">
              <w:rPr>
                <w:rFonts w:ascii="Arial" w:hAnsi="Arial" w:cs="Arial"/>
                <w:sz w:val="20"/>
              </w:rPr>
              <w:t xml:space="preserve">Strategy 3: </w:t>
            </w:r>
          </w:p>
          <w:p w:rsidR="003478D9" w:rsidRPr="00C87963" w:rsidRDefault="00707AA3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="003478D9" w:rsidRPr="00C87963">
              <w:rPr>
                <w:rFonts w:ascii="Arial" w:hAnsi="Arial" w:cs="Arial"/>
                <w:sz w:val="20"/>
              </w:rPr>
              <w:t>eview and develop</w:t>
            </w:r>
            <w:r w:rsidR="0054685E">
              <w:rPr>
                <w:rFonts w:ascii="Arial" w:hAnsi="Arial" w:cs="Arial"/>
                <w:sz w:val="20"/>
              </w:rPr>
              <w:t xml:space="preserve"> HR</w:t>
            </w:r>
            <w:r>
              <w:rPr>
                <w:rFonts w:ascii="Arial" w:hAnsi="Arial" w:cs="Arial"/>
                <w:sz w:val="20"/>
              </w:rPr>
              <w:t xml:space="preserve"> policies and p</w:t>
            </w:r>
            <w:r w:rsidR="003478D9" w:rsidRPr="00C87963">
              <w:rPr>
                <w:rFonts w:ascii="Arial" w:hAnsi="Arial" w:cs="Arial"/>
                <w:sz w:val="20"/>
              </w:rPr>
              <w:t>rocedures to further the organization’s capacity</w:t>
            </w:r>
          </w:p>
        </w:tc>
        <w:tc>
          <w:tcPr>
            <w:tcW w:w="4034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87963">
              <w:rPr>
                <w:rFonts w:ascii="Arial" w:hAnsi="Arial" w:cs="Arial"/>
                <w:sz w:val="20"/>
              </w:rPr>
              <w:t xml:space="preserve">Steps for Strategy 3: </w:t>
            </w: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07AA3" w:rsidRDefault="00707AA3" w:rsidP="00707AA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Research best practices</w:t>
            </w:r>
          </w:p>
          <w:p w:rsidR="00707AA3" w:rsidRDefault="003478D9" w:rsidP="00707AA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C87963">
              <w:rPr>
                <w:rFonts w:ascii="Arial" w:hAnsi="Arial" w:cs="Arial"/>
                <w:sz w:val="20"/>
              </w:rPr>
              <w:t>Update forms as necessary</w:t>
            </w:r>
          </w:p>
          <w:p w:rsidR="003478D9" w:rsidRDefault="003478D9" w:rsidP="00707AA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707AA3">
              <w:rPr>
                <w:rFonts w:ascii="Arial" w:hAnsi="Arial" w:cs="Arial"/>
                <w:sz w:val="20"/>
              </w:rPr>
              <w:t xml:space="preserve">Create new policies </w:t>
            </w:r>
            <w:r w:rsidR="00707AA3">
              <w:rPr>
                <w:rFonts w:ascii="Arial" w:hAnsi="Arial" w:cs="Arial"/>
                <w:sz w:val="20"/>
              </w:rPr>
              <w:t>and procedures as per best practices</w:t>
            </w:r>
            <w:r w:rsidR="00A94480">
              <w:rPr>
                <w:rFonts w:ascii="Arial" w:hAnsi="Arial" w:cs="Arial"/>
                <w:sz w:val="20"/>
              </w:rPr>
              <w:t xml:space="preserve"> and as needed </w:t>
            </w:r>
          </w:p>
          <w:p w:rsidR="00707AA3" w:rsidRPr="00707AA3" w:rsidRDefault="00707AA3" w:rsidP="00707AA3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dxa"/>
          </w:tcPr>
          <w:p w:rsidR="003478D9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94480" w:rsidRDefault="00A94480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94480" w:rsidRDefault="00A94480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94480" w:rsidRPr="00C87963" w:rsidRDefault="00A94480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Ongoing</w:t>
            </w:r>
          </w:p>
        </w:tc>
        <w:tc>
          <w:tcPr>
            <w:tcW w:w="1250" w:type="dxa"/>
          </w:tcPr>
          <w:p w:rsidR="003478D9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94480" w:rsidRDefault="00A94480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94480" w:rsidRDefault="00A94480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94480" w:rsidRDefault="00A94480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Ongoing </w:t>
            </w:r>
          </w:p>
          <w:p w:rsidR="00A94480" w:rsidRPr="00C87963" w:rsidRDefault="00A94480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</w:tcPr>
          <w:p w:rsidR="003478D9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94480" w:rsidRDefault="00A94480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94480" w:rsidRDefault="00A94480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94480" w:rsidRPr="00C87963" w:rsidRDefault="00A94480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Ongoing </w:t>
            </w:r>
          </w:p>
        </w:tc>
        <w:tc>
          <w:tcPr>
            <w:tcW w:w="1809" w:type="dxa"/>
          </w:tcPr>
          <w:p w:rsidR="003478D9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07AA3" w:rsidRDefault="00707AA3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94480" w:rsidRDefault="00A94480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Theatre Manager, </w:t>
            </w:r>
          </w:p>
          <w:p w:rsidR="00A94480" w:rsidRDefault="00707AA3" w:rsidP="00A9448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Policies &amp; Bylaws </w:t>
            </w:r>
            <w:r w:rsidR="00A94480">
              <w:rPr>
                <w:rFonts w:ascii="Arial" w:hAnsi="Arial" w:cs="Arial"/>
                <w:sz w:val="20"/>
              </w:rPr>
              <w:t>Team,</w:t>
            </w:r>
          </w:p>
          <w:p w:rsidR="00707AA3" w:rsidRPr="00C87963" w:rsidRDefault="00707AA3" w:rsidP="00A9448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Board</w:t>
            </w:r>
            <w:r w:rsidR="00A94480">
              <w:rPr>
                <w:rFonts w:ascii="Arial" w:hAnsi="Arial" w:cs="Arial"/>
                <w:sz w:val="20"/>
              </w:rPr>
              <w:t xml:space="preserve"> of Directors</w:t>
            </w:r>
          </w:p>
        </w:tc>
        <w:tc>
          <w:tcPr>
            <w:tcW w:w="2714" w:type="dxa"/>
          </w:tcPr>
          <w:p w:rsidR="00707AA3" w:rsidRDefault="00707AA3" w:rsidP="00707AA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07AA3" w:rsidRDefault="00707AA3" w:rsidP="00707AA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478D9" w:rsidRPr="00C87963" w:rsidRDefault="003478D9" w:rsidP="00707AA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87963">
              <w:rPr>
                <w:rFonts w:ascii="Arial" w:hAnsi="Arial" w:cs="Arial"/>
                <w:sz w:val="20"/>
              </w:rPr>
              <w:t>Monthly check-in at Board meetings to review and update policies, procedures, and forms</w:t>
            </w:r>
          </w:p>
        </w:tc>
      </w:tr>
      <w:tr w:rsidR="003478D9" w:rsidRPr="00C87963" w:rsidTr="0064197D">
        <w:trPr>
          <w:trHeight w:val="738"/>
          <w:jc w:val="center"/>
        </w:trPr>
        <w:tc>
          <w:tcPr>
            <w:tcW w:w="14621" w:type="dxa"/>
            <w:gridSpan w:val="7"/>
            <w:vAlign w:val="center"/>
          </w:tcPr>
          <w:p w:rsidR="003478D9" w:rsidRPr="00C87963" w:rsidRDefault="0032336C" w:rsidP="0064197D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Member Engagement</w:t>
            </w:r>
          </w:p>
          <w:p w:rsidR="003478D9" w:rsidRPr="00C87963" w:rsidRDefault="003478D9" w:rsidP="0032336C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C87963">
              <w:rPr>
                <w:rFonts w:ascii="Arial" w:hAnsi="Arial" w:cs="Arial"/>
                <w:b/>
                <w:sz w:val="24"/>
              </w:rPr>
              <w:t xml:space="preserve">Goal 3: </w:t>
            </w:r>
            <w:r w:rsidR="0032336C">
              <w:rPr>
                <w:rFonts w:ascii="Arial" w:hAnsi="Arial" w:cs="Arial"/>
                <w:b/>
                <w:sz w:val="24"/>
              </w:rPr>
              <w:t>To sustain a high level of member engagement</w:t>
            </w:r>
          </w:p>
        </w:tc>
      </w:tr>
      <w:tr w:rsidR="00572D12" w:rsidRPr="00C87963" w:rsidTr="00F935F3">
        <w:trPr>
          <w:trHeight w:val="1350"/>
          <w:jc w:val="center"/>
        </w:trPr>
        <w:tc>
          <w:tcPr>
            <w:tcW w:w="2436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87963">
              <w:rPr>
                <w:rFonts w:ascii="Arial" w:hAnsi="Arial" w:cs="Arial"/>
                <w:sz w:val="20"/>
              </w:rPr>
              <w:t xml:space="preserve">Strategy 1: </w:t>
            </w:r>
          </w:p>
          <w:p w:rsidR="003478D9" w:rsidRPr="00C87963" w:rsidRDefault="00707AA3" w:rsidP="00707AA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develop a work plan with the Membership Coordinator</w:t>
            </w:r>
          </w:p>
        </w:tc>
        <w:tc>
          <w:tcPr>
            <w:tcW w:w="4034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87963">
              <w:rPr>
                <w:rFonts w:ascii="Arial" w:hAnsi="Arial" w:cs="Arial"/>
                <w:sz w:val="20"/>
              </w:rPr>
              <w:t>Steps for Strategy 1:</w:t>
            </w: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07AA3" w:rsidRPr="00707AA3" w:rsidRDefault="00194667" w:rsidP="0064197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Initiate regular meetings for Membership Coordinator with two board members and Theatre Manager</w:t>
            </w:r>
          </w:p>
          <w:p w:rsidR="003478D9" w:rsidRPr="00C87963" w:rsidRDefault="00194667" w:rsidP="0064197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Develop work plan for coordinator</w:t>
            </w:r>
          </w:p>
        </w:tc>
        <w:tc>
          <w:tcPr>
            <w:tcW w:w="1250" w:type="dxa"/>
          </w:tcPr>
          <w:p w:rsidR="003478D9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94667" w:rsidRDefault="00194667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94667" w:rsidRDefault="00194667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March /15</w:t>
            </w:r>
          </w:p>
          <w:p w:rsidR="00194667" w:rsidRDefault="00194667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94667" w:rsidRDefault="00194667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94667" w:rsidRPr="00C87963" w:rsidRDefault="00194667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May/15</w:t>
            </w:r>
          </w:p>
        </w:tc>
        <w:tc>
          <w:tcPr>
            <w:tcW w:w="1250" w:type="dxa"/>
          </w:tcPr>
          <w:p w:rsidR="003478D9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94667" w:rsidRDefault="00194667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94667" w:rsidRDefault="00194667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Ongoing </w:t>
            </w:r>
          </w:p>
          <w:p w:rsidR="00194667" w:rsidRDefault="00194667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94667" w:rsidRDefault="00194667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94667" w:rsidRPr="00C87963" w:rsidRDefault="00194667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Ongoing </w:t>
            </w:r>
          </w:p>
        </w:tc>
        <w:tc>
          <w:tcPr>
            <w:tcW w:w="1128" w:type="dxa"/>
          </w:tcPr>
          <w:p w:rsidR="003478D9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94667" w:rsidRDefault="00194667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94667" w:rsidRDefault="00194667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Ongoing </w:t>
            </w:r>
          </w:p>
          <w:p w:rsidR="00194667" w:rsidRDefault="00194667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94667" w:rsidRDefault="00194667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94667" w:rsidRPr="00C87963" w:rsidRDefault="00194667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Ongoing </w:t>
            </w:r>
          </w:p>
        </w:tc>
        <w:tc>
          <w:tcPr>
            <w:tcW w:w="1809" w:type="dxa"/>
          </w:tcPr>
          <w:p w:rsidR="003478D9" w:rsidRPr="00194667" w:rsidRDefault="00194667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94667">
              <w:rPr>
                <w:rFonts w:ascii="Arial" w:hAnsi="Arial" w:cs="Arial"/>
                <w:sz w:val="20"/>
              </w:rPr>
              <w:t xml:space="preserve">Theatre Manager, </w:t>
            </w:r>
          </w:p>
          <w:p w:rsidR="00194667" w:rsidRPr="00194667" w:rsidRDefault="00194667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94667">
              <w:rPr>
                <w:rFonts w:ascii="Arial" w:hAnsi="Arial" w:cs="Arial"/>
                <w:sz w:val="20"/>
              </w:rPr>
              <w:t>Board Members,</w:t>
            </w:r>
          </w:p>
          <w:p w:rsidR="00194667" w:rsidRPr="00C87963" w:rsidRDefault="00194667" w:rsidP="0064197D">
            <w:pPr>
              <w:spacing w:after="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194667">
              <w:rPr>
                <w:rFonts w:ascii="Arial" w:hAnsi="Arial" w:cs="Arial"/>
                <w:sz w:val="20"/>
              </w:rPr>
              <w:t xml:space="preserve">Membership Coordinator </w:t>
            </w:r>
          </w:p>
        </w:tc>
        <w:tc>
          <w:tcPr>
            <w:tcW w:w="2714" w:type="dxa"/>
          </w:tcPr>
          <w:p w:rsidR="003478D9" w:rsidRDefault="00194667" w:rsidP="0019466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*Record dates of meetings to ensure they are happening.</w:t>
            </w:r>
          </w:p>
          <w:p w:rsidR="00194667" w:rsidRDefault="00194667" w:rsidP="0019466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*Review work plan to ensure it is on track with organization’s plan </w:t>
            </w:r>
          </w:p>
          <w:p w:rsidR="00194667" w:rsidRPr="00194667" w:rsidRDefault="00194667" w:rsidP="0019466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72D12" w:rsidRPr="00C87963" w:rsidTr="00F935F3">
        <w:trPr>
          <w:trHeight w:val="1199"/>
          <w:jc w:val="center"/>
        </w:trPr>
        <w:tc>
          <w:tcPr>
            <w:tcW w:w="2436" w:type="dxa"/>
          </w:tcPr>
          <w:p w:rsidR="00707AA3" w:rsidRDefault="003478D9" w:rsidP="00707AA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87963">
              <w:rPr>
                <w:rFonts w:ascii="Arial" w:hAnsi="Arial" w:cs="Arial"/>
                <w:sz w:val="20"/>
              </w:rPr>
              <w:t>Strategy 2</w:t>
            </w:r>
            <w:r w:rsidR="00707AA3">
              <w:rPr>
                <w:rFonts w:ascii="Arial" w:hAnsi="Arial" w:cs="Arial"/>
                <w:sz w:val="20"/>
              </w:rPr>
              <w:t>:</w:t>
            </w:r>
          </w:p>
          <w:p w:rsidR="00707AA3" w:rsidRPr="00C87963" w:rsidRDefault="00194667" w:rsidP="00707AA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develop a satisfaction survey for members </w:t>
            </w: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034" w:type="dxa"/>
          </w:tcPr>
          <w:p w:rsidR="00707AA3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87963">
              <w:rPr>
                <w:rFonts w:ascii="Arial" w:hAnsi="Arial" w:cs="Arial"/>
                <w:sz w:val="20"/>
              </w:rPr>
              <w:t xml:space="preserve">Steps for Strategy 2: </w:t>
            </w:r>
          </w:p>
          <w:p w:rsidR="003478D9" w:rsidRDefault="00194667" w:rsidP="00707A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Develop and administer an annual survey for members </w:t>
            </w:r>
          </w:p>
          <w:p w:rsidR="00194667" w:rsidRDefault="00194667" w:rsidP="00707A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Administer survey to members</w:t>
            </w:r>
          </w:p>
          <w:p w:rsidR="00194667" w:rsidRPr="00707AA3" w:rsidRDefault="00194667" w:rsidP="00707A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Results reviewed and changes made</w:t>
            </w:r>
          </w:p>
        </w:tc>
        <w:tc>
          <w:tcPr>
            <w:tcW w:w="1250" w:type="dxa"/>
          </w:tcPr>
          <w:p w:rsidR="003478D9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94667" w:rsidRDefault="00194667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94667" w:rsidRPr="00C87963" w:rsidRDefault="00194667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Fall/15</w:t>
            </w:r>
          </w:p>
        </w:tc>
        <w:tc>
          <w:tcPr>
            <w:tcW w:w="1250" w:type="dxa"/>
          </w:tcPr>
          <w:p w:rsidR="003478D9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94667" w:rsidRDefault="00194667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94667" w:rsidRDefault="00194667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94667" w:rsidRDefault="00194667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Spring /16</w:t>
            </w:r>
          </w:p>
          <w:p w:rsidR="00194667" w:rsidRPr="00C87963" w:rsidRDefault="00194667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Summer/16</w:t>
            </w:r>
          </w:p>
        </w:tc>
        <w:tc>
          <w:tcPr>
            <w:tcW w:w="1128" w:type="dxa"/>
          </w:tcPr>
          <w:p w:rsidR="003478D9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94667" w:rsidRDefault="00194667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94667" w:rsidRDefault="00194667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94667" w:rsidRPr="00C87963" w:rsidRDefault="00194667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Winter 2016-17</w:t>
            </w:r>
          </w:p>
        </w:tc>
        <w:tc>
          <w:tcPr>
            <w:tcW w:w="1809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94667" w:rsidRDefault="00194667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Theatre Manager, Membership Coordinator, </w:t>
            </w:r>
          </w:p>
          <w:p w:rsidR="00194667" w:rsidRDefault="00194667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Board Members </w:t>
            </w:r>
          </w:p>
          <w:p w:rsidR="00707AA3" w:rsidRPr="00C87963" w:rsidRDefault="00707AA3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14" w:type="dxa"/>
          </w:tcPr>
          <w:p w:rsidR="00194667" w:rsidRDefault="00194667" w:rsidP="0019466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*Was a satisfaction survey created? How many members responded?</w:t>
            </w:r>
          </w:p>
          <w:p w:rsidR="00194667" w:rsidRPr="00194667" w:rsidRDefault="00194667" w:rsidP="0019466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*Were recommendations acted upon by coordinator?</w:t>
            </w:r>
          </w:p>
          <w:p w:rsidR="003478D9" w:rsidRDefault="003478D9" w:rsidP="0064197D">
            <w:pPr>
              <w:rPr>
                <w:color w:val="00B050"/>
              </w:rPr>
            </w:pPr>
          </w:p>
          <w:p w:rsidR="00707AA3" w:rsidRPr="00C87963" w:rsidRDefault="00707AA3" w:rsidP="0064197D">
            <w:pPr>
              <w:rPr>
                <w:color w:val="00B050"/>
              </w:rPr>
            </w:pPr>
          </w:p>
        </w:tc>
      </w:tr>
      <w:tr w:rsidR="003478D9" w:rsidRPr="00C87963" w:rsidTr="0064197D">
        <w:trPr>
          <w:trHeight w:val="738"/>
          <w:jc w:val="center"/>
        </w:trPr>
        <w:tc>
          <w:tcPr>
            <w:tcW w:w="14621" w:type="dxa"/>
            <w:gridSpan w:val="7"/>
            <w:vAlign w:val="center"/>
          </w:tcPr>
          <w:p w:rsidR="003478D9" w:rsidRPr="00C87963" w:rsidRDefault="0032336C" w:rsidP="0064197D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Professional Development</w:t>
            </w:r>
          </w:p>
          <w:p w:rsidR="003478D9" w:rsidRPr="00C87963" w:rsidRDefault="003478D9" w:rsidP="0032336C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C87963">
              <w:rPr>
                <w:rFonts w:ascii="Arial" w:hAnsi="Arial" w:cs="Arial"/>
                <w:b/>
                <w:sz w:val="24"/>
              </w:rPr>
              <w:t xml:space="preserve">Goal 4: </w:t>
            </w:r>
            <w:r w:rsidR="0032336C">
              <w:rPr>
                <w:rFonts w:ascii="Arial" w:hAnsi="Arial" w:cs="Arial"/>
                <w:b/>
                <w:sz w:val="24"/>
              </w:rPr>
              <w:t>To continue to learn and develop in the role as theatre manager</w:t>
            </w:r>
          </w:p>
        </w:tc>
      </w:tr>
      <w:tr w:rsidR="00572D12" w:rsidRPr="00C87963" w:rsidTr="00F935F3">
        <w:trPr>
          <w:trHeight w:val="1417"/>
          <w:jc w:val="center"/>
        </w:trPr>
        <w:tc>
          <w:tcPr>
            <w:tcW w:w="2436" w:type="dxa"/>
          </w:tcPr>
          <w:p w:rsidR="003478D9" w:rsidRDefault="003478D9" w:rsidP="00707AA3">
            <w:pPr>
              <w:tabs>
                <w:tab w:val="right" w:pos="233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C87963">
              <w:rPr>
                <w:rFonts w:ascii="Arial" w:hAnsi="Arial" w:cs="Arial"/>
                <w:sz w:val="20"/>
              </w:rPr>
              <w:t xml:space="preserve">Strategy 1: </w:t>
            </w:r>
          </w:p>
          <w:p w:rsidR="00707AA3" w:rsidRPr="00C87963" w:rsidRDefault="00605983" w:rsidP="00707AA3">
            <w:pPr>
              <w:tabs>
                <w:tab w:val="right" w:pos="233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Develop more Human Resources knowledge to better deal with staff issues </w:t>
            </w:r>
          </w:p>
        </w:tc>
        <w:tc>
          <w:tcPr>
            <w:tcW w:w="4034" w:type="dxa"/>
          </w:tcPr>
          <w:p w:rsidR="003478D9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87963">
              <w:rPr>
                <w:rFonts w:ascii="Arial" w:hAnsi="Arial" w:cs="Arial"/>
                <w:sz w:val="20"/>
              </w:rPr>
              <w:t>Steps for Strategy 1:</w:t>
            </w:r>
          </w:p>
          <w:p w:rsidR="00707AA3" w:rsidRPr="00C87963" w:rsidRDefault="00707AA3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07AA3" w:rsidRPr="00C87963" w:rsidRDefault="00707AA3" w:rsidP="00707A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dxa"/>
          </w:tcPr>
          <w:p w:rsidR="00707AA3" w:rsidRPr="00C87963" w:rsidRDefault="00707AA3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dxa"/>
          </w:tcPr>
          <w:p w:rsidR="00707AA3" w:rsidRPr="00C87963" w:rsidRDefault="00707AA3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14" w:type="dxa"/>
          </w:tcPr>
          <w:p w:rsidR="003478D9" w:rsidRPr="00C87963" w:rsidRDefault="003478D9" w:rsidP="00641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72D12" w:rsidRPr="00C87963" w:rsidTr="00F935F3">
        <w:trPr>
          <w:trHeight w:val="746"/>
          <w:jc w:val="center"/>
        </w:trPr>
        <w:tc>
          <w:tcPr>
            <w:tcW w:w="2436" w:type="dxa"/>
          </w:tcPr>
          <w:p w:rsidR="003478D9" w:rsidRDefault="003478D9" w:rsidP="00707AA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87963">
              <w:rPr>
                <w:rFonts w:ascii="Arial" w:hAnsi="Arial" w:cs="Arial"/>
                <w:sz w:val="20"/>
              </w:rPr>
              <w:t xml:space="preserve">Strategy 2: </w:t>
            </w:r>
          </w:p>
          <w:p w:rsidR="003478D9" w:rsidRPr="00C87963" w:rsidRDefault="0013308B" w:rsidP="0013308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Participate in online courses and conferences as they relate to TM position </w:t>
            </w:r>
          </w:p>
        </w:tc>
        <w:tc>
          <w:tcPr>
            <w:tcW w:w="4034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87963">
              <w:rPr>
                <w:rFonts w:ascii="Arial" w:hAnsi="Arial" w:cs="Arial"/>
                <w:sz w:val="20"/>
              </w:rPr>
              <w:t>Steps for Strategy 2:</w:t>
            </w:r>
          </w:p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478D9" w:rsidRPr="00C87963" w:rsidRDefault="003478D9" w:rsidP="0064197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3478D9" w:rsidRPr="00C87963" w:rsidRDefault="003478D9" w:rsidP="0064197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14" w:type="dxa"/>
          </w:tcPr>
          <w:p w:rsidR="003478D9" w:rsidRPr="00C87963" w:rsidRDefault="003478D9" w:rsidP="00641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:rsidR="003478D9" w:rsidRPr="00A90E5C" w:rsidRDefault="003478D9" w:rsidP="003478D9">
      <w:pPr>
        <w:rPr>
          <w:rFonts w:ascii="Arial" w:hAnsi="Arial" w:cs="Arial"/>
          <w:sz w:val="20"/>
        </w:rPr>
      </w:pPr>
    </w:p>
    <w:sectPr w:rsidR="003478D9" w:rsidRPr="00A90E5C" w:rsidSect="00DB2F21">
      <w:footerReference w:type="first" r:id="rId9"/>
      <w:pgSz w:w="15840" w:h="12240" w:orient="landscape"/>
      <w:pgMar w:top="568" w:right="1440" w:bottom="567" w:left="144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6C" w:rsidRDefault="00DB386C" w:rsidP="00A90E5C">
      <w:r>
        <w:separator/>
      </w:r>
    </w:p>
  </w:endnote>
  <w:endnote w:type="continuationSeparator" w:id="0">
    <w:p w:rsidR="00DB386C" w:rsidRDefault="00DB386C" w:rsidP="00A9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071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264D" w:rsidRDefault="005A264D" w:rsidP="003236C1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264D" w:rsidRDefault="005A26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6C" w:rsidRDefault="00DB386C" w:rsidP="00A90E5C">
      <w:r>
        <w:separator/>
      </w:r>
    </w:p>
  </w:footnote>
  <w:footnote w:type="continuationSeparator" w:id="0">
    <w:p w:rsidR="00DB386C" w:rsidRDefault="00DB386C" w:rsidP="00A90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7BC"/>
    <w:multiLevelType w:val="hybridMultilevel"/>
    <w:tmpl w:val="E0C80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A1B04"/>
    <w:multiLevelType w:val="hybridMultilevel"/>
    <w:tmpl w:val="AF865B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EB2F20"/>
    <w:multiLevelType w:val="hybridMultilevel"/>
    <w:tmpl w:val="352087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85978"/>
    <w:multiLevelType w:val="hybridMultilevel"/>
    <w:tmpl w:val="13C0F07C"/>
    <w:lvl w:ilvl="0" w:tplc="37CE5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0477D"/>
    <w:multiLevelType w:val="hybridMultilevel"/>
    <w:tmpl w:val="979016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61642"/>
    <w:multiLevelType w:val="hybridMultilevel"/>
    <w:tmpl w:val="4AA2A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91478"/>
    <w:multiLevelType w:val="hybridMultilevel"/>
    <w:tmpl w:val="847609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64333"/>
    <w:multiLevelType w:val="hybridMultilevel"/>
    <w:tmpl w:val="62B2A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7B295B"/>
    <w:multiLevelType w:val="hybridMultilevel"/>
    <w:tmpl w:val="7E529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084EBE"/>
    <w:multiLevelType w:val="hybridMultilevel"/>
    <w:tmpl w:val="FD1E0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90274F"/>
    <w:multiLevelType w:val="hybridMultilevel"/>
    <w:tmpl w:val="9D6A8B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694F20"/>
    <w:multiLevelType w:val="hybridMultilevel"/>
    <w:tmpl w:val="B7A242F0"/>
    <w:lvl w:ilvl="0" w:tplc="37CE5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A67DD"/>
    <w:multiLevelType w:val="hybridMultilevel"/>
    <w:tmpl w:val="974CD4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F33E9"/>
    <w:multiLevelType w:val="hybridMultilevel"/>
    <w:tmpl w:val="56D8F1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282687"/>
    <w:multiLevelType w:val="hybridMultilevel"/>
    <w:tmpl w:val="99A256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2A0822"/>
    <w:multiLevelType w:val="hybridMultilevel"/>
    <w:tmpl w:val="86D654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60177C"/>
    <w:multiLevelType w:val="hybridMultilevel"/>
    <w:tmpl w:val="337C91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71086E"/>
    <w:multiLevelType w:val="hybridMultilevel"/>
    <w:tmpl w:val="36EEDAB6"/>
    <w:lvl w:ilvl="0" w:tplc="724EB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2BA6CBD"/>
    <w:multiLevelType w:val="hybridMultilevel"/>
    <w:tmpl w:val="B6206F4A"/>
    <w:lvl w:ilvl="0" w:tplc="C47679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4F76093"/>
    <w:multiLevelType w:val="hybridMultilevel"/>
    <w:tmpl w:val="B21EE0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5974028"/>
    <w:multiLevelType w:val="hybridMultilevel"/>
    <w:tmpl w:val="EAA09E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1F0773"/>
    <w:multiLevelType w:val="hybridMultilevel"/>
    <w:tmpl w:val="E0467AE8"/>
    <w:lvl w:ilvl="0" w:tplc="99DE82D2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E455BB"/>
    <w:multiLevelType w:val="hybridMultilevel"/>
    <w:tmpl w:val="766EF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6B15E0"/>
    <w:multiLevelType w:val="hybridMultilevel"/>
    <w:tmpl w:val="F13657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745ABB"/>
    <w:multiLevelType w:val="hybridMultilevel"/>
    <w:tmpl w:val="059C8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C0A19"/>
    <w:multiLevelType w:val="hybridMultilevel"/>
    <w:tmpl w:val="10E0AE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782B6B"/>
    <w:multiLevelType w:val="hybridMultilevel"/>
    <w:tmpl w:val="B2AC11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563F9"/>
    <w:multiLevelType w:val="hybridMultilevel"/>
    <w:tmpl w:val="CCE4C2B6"/>
    <w:lvl w:ilvl="0" w:tplc="3DDC89BC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0A247C"/>
    <w:multiLevelType w:val="hybridMultilevel"/>
    <w:tmpl w:val="B84E04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E121A4"/>
    <w:multiLevelType w:val="hybridMultilevel"/>
    <w:tmpl w:val="681434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4810DF"/>
    <w:multiLevelType w:val="hybridMultilevel"/>
    <w:tmpl w:val="DEAC16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545F18"/>
    <w:multiLevelType w:val="hybridMultilevel"/>
    <w:tmpl w:val="C1DA80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A2E40"/>
    <w:multiLevelType w:val="hybridMultilevel"/>
    <w:tmpl w:val="EE8CF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C6D0A"/>
    <w:multiLevelType w:val="hybridMultilevel"/>
    <w:tmpl w:val="3DC629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E84BA5"/>
    <w:multiLevelType w:val="hybridMultilevel"/>
    <w:tmpl w:val="745EAC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9669C6"/>
    <w:multiLevelType w:val="hybridMultilevel"/>
    <w:tmpl w:val="AE3A9A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E37CE4"/>
    <w:multiLevelType w:val="hybridMultilevel"/>
    <w:tmpl w:val="3AB6D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055604"/>
    <w:multiLevelType w:val="hybridMultilevel"/>
    <w:tmpl w:val="DAA0DC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2E15A2"/>
    <w:multiLevelType w:val="hybridMultilevel"/>
    <w:tmpl w:val="42BA599E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746F0A2D"/>
    <w:multiLevelType w:val="hybridMultilevel"/>
    <w:tmpl w:val="40E05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746353"/>
    <w:multiLevelType w:val="hybridMultilevel"/>
    <w:tmpl w:val="09BCB892"/>
    <w:lvl w:ilvl="0" w:tplc="995AB32A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80BA2"/>
    <w:multiLevelType w:val="hybridMultilevel"/>
    <w:tmpl w:val="FAA07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ED11FE"/>
    <w:multiLevelType w:val="hybridMultilevel"/>
    <w:tmpl w:val="025CF7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22"/>
  </w:num>
  <w:num w:numId="4">
    <w:abstractNumId w:val="7"/>
  </w:num>
  <w:num w:numId="5">
    <w:abstractNumId w:val="35"/>
  </w:num>
  <w:num w:numId="6">
    <w:abstractNumId w:val="29"/>
  </w:num>
  <w:num w:numId="7">
    <w:abstractNumId w:val="19"/>
  </w:num>
  <w:num w:numId="8">
    <w:abstractNumId w:val="5"/>
  </w:num>
  <w:num w:numId="9">
    <w:abstractNumId w:val="8"/>
  </w:num>
  <w:num w:numId="10">
    <w:abstractNumId w:val="39"/>
  </w:num>
  <w:num w:numId="11">
    <w:abstractNumId w:val="38"/>
  </w:num>
  <w:num w:numId="12">
    <w:abstractNumId w:val="0"/>
  </w:num>
  <w:num w:numId="13">
    <w:abstractNumId w:val="26"/>
  </w:num>
  <w:num w:numId="14">
    <w:abstractNumId w:val="17"/>
  </w:num>
  <w:num w:numId="15">
    <w:abstractNumId w:val="4"/>
  </w:num>
  <w:num w:numId="16">
    <w:abstractNumId w:val="9"/>
  </w:num>
  <w:num w:numId="17">
    <w:abstractNumId w:val="6"/>
  </w:num>
  <w:num w:numId="18">
    <w:abstractNumId w:val="32"/>
  </w:num>
  <w:num w:numId="19">
    <w:abstractNumId w:val="28"/>
  </w:num>
  <w:num w:numId="20">
    <w:abstractNumId w:val="11"/>
  </w:num>
  <w:num w:numId="21">
    <w:abstractNumId w:val="3"/>
  </w:num>
  <w:num w:numId="22">
    <w:abstractNumId w:val="18"/>
  </w:num>
  <w:num w:numId="23">
    <w:abstractNumId w:val="41"/>
  </w:num>
  <w:num w:numId="24">
    <w:abstractNumId w:val="36"/>
  </w:num>
  <w:num w:numId="25">
    <w:abstractNumId w:val="42"/>
  </w:num>
  <w:num w:numId="26">
    <w:abstractNumId w:val="12"/>
  </w:num>
  <w:num w:numId="27">
    <w:abstractNumId w:val="33"/>
  </w:num>
  <w:num w:numId="28">
    <w:abstractNumId w:val="20"/>
  </w:num>
  <w:num w:numId="29">
    <w:abstractNumId w:val="13"/>
  </w:num>
  <w:num w:numId="30">
    <w:abstractNumId w:val="1"/>
  </w:num>
  <w:num w:numId="31">
    <w:abstractNumId w:val="34"/>
  </w:num>
  <w:num w:numId="32">
    <w:abstractNumId w:val="23"/>
  </w:num>
  <w:num w:numId="33">
    <w:abstractNumId w:val="10"/>
  </w:num>
  <w:num w:numId="34">
    <w:abstractNumId w:val="16"/>
  </w:num>
  <w:num w:numId="35">
    <w:abstractNumId w:val="14"/>
  </w:num>
  <w:num w:numId="36">
    <w:abstractNumId w:val="24"/>
  </w:num>
  <w:num w:numId="37">
    <w:abstractNumId w:val="40"/>
  </w:num>
  <w:num w:numId="38">
    <w:abstractNumId w:val="25"/>
  </w:num>
  <w:num w:numId="39">
    <w:abstractNumId w:val="2"/>
  </w:num>
  <w:num w:numId="40">
    <w:abstractNumId w:val="27"/>
  </w:num>
  <w:num w:numId="41">
    <w:abstractNumId w:val="15"/>
  </w:num>
  <w:num w:numId="42">
    <w:abstractNumId w:val="31"/>
  </w:num>
  <w:num w:numId="43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50"/>
    <w:rsid w:val="00004570"/>
    <w:rsid w:val="00004B8D"/>
    <w:rsid w:val="0000578B"/>
    <w:rsid w:val="00033879"/>
    <w:rsid w:val="0003483B"/>
    <w:rsid w:val="00034C7F"/>
    <w:rsid w:val="0004635F"/>
    <w:rsid w:val="000850AE"/>
    <w:rsid w:val="00087EDE"/>
    <w:rsid w:val="000C13F2"/>
    <w:rsid w:val="000C5CF5"/>
    <w:rsid w:val="000D5C7A"/>
    <w:rsid w:val="000E7C7D"/>
    <w:rsid w:val="000F4770"/>
    <w:rsid w:val="000F4FD8"/>
    <w:rsid w:val="000F79FA"/>
    <w:rsid w:val="001025B6"/>
    <w:rsid w:val="0013308B"/>
    <w:rsid w:val="00137B64"/>
    <w:rsid w:val="0015414B"/>
    <w:rsid w:val="001543B5"/>
    <w:rsid w:val="001559CC"/>
    <w:rsid w:val="00176AA8"/>
    <w:rsid w:val="001850B6"/>
    <w:rsid w:val="00194667"/>
    <w:rsid w:val="001A4197"/>
    <w:rsid w:val="001A553E"/>
    <w:rsid w:val="001B5356"/>
    <w:rsid w:val="001C40C9"/>
    <w:rsid w:val="001E0C43"/>
    <w:rsid w:val="00206321"/>
    <w:rsid w:val="00213A20"/>
    <w:rsid w:val="00223F5D"/>
    <w:rsid w:val="002258EF"/>
    <w:rsid w:val="00230E27"/>
    <w:rsid w:val="00231A6B"/>
    <w:rsid w:val="00240484"/>
    <w:rsid w:val="0024131A"/>
    <w:rsid w:val="00254EA2"/>
    <w:rsid w:val="00254EE5"/>
    <w:rsid w:val="0026074C"/>
    <w:rsid w:val="00276037"/>
    <w:rsid w:val="002826D5"/>
    <w:rsid w:val="00283F2B"/>
    <w:rsid w:val="002C4517"/>
    <w:rsid w:val="002E0612"/>
    <w:rsid w:val="00301938"/>
    <w:rsid w:val="00311D16"/>
    <w:rsid w:val="0031548D"/>
    <w:rsid w:val="003222BA"/>
    <w:rsid w:val="0032336C"/>
    <w:rsid w:val="0032336F"/>
    <w:rsid w:val="003236C1"/>
    <w:rsid w:val="00324D9D"/>
    <w:rsid w:val="00335061"/>
    <w:rsid w:val="00340322"/>
    <w:rsid w:val="00341A88"/>
    <w:rsid w:val="00347324"/>
    <w:rsid w:val="003478D9"/>
    <w:rsid w:val="00351C2E"/>
    <w:rsid w:val="00353721"/>
    <w:rsid w:val="003552AA"/>
    <w:rsid w:val="00375086"/>
    <w:rsid w:val="00397B3F"/>
    <w:rsid w:val="003A1711"/>
    <w:rsid w:val="003A6994"/>
    <w:rsid w:val="003C4366"/>
    <w:rsid w:val="003D2454"/>
    <w:rsid w:val="003E4387"/>
    <w:rsid w:val="003F2CF4"/>
    <w:rsid w:val="003F4B74"/>
    <w:rsid w:val="00400B43"/>
    <w:rsid w:val="00401C46"/>
    <w:rsid w:val="004051B9"/>
    <w:rsid w:val="00411802"/>
    <w:rsid w:val="004213CA"/>
    <w:rsid w:val="00427C2A"/>
    <w:rsid w:val="00435906"/>
    <w:rsid w:val="00443C04"/>
    <w:rsid w:val="00495760"/>
    <w:rsid w:val="004C03C6"/>
    <w:rsid w:val="004C77CA"/>
    <w:rsid w:val="004D0856"/>
    <w:rsid w:val="004D74A7"/>
    <w:rsid w:val="004E5B10"/>
    <w:rsid w:val="004E7397"/>
    <w:rsid w:val="004F1559"/>
    <w:rsid w:val="004F74C8"/>
    <w:rsid w:val="005228F7"/>
    <w:rsid w:val="00523FF1"/>
    <w:rsid w:val="00524690"/>
    <w:rsid w:val="005303B1"/>
    <w:rsid w:val="0054685E"/>
    <w:rsid w:val="00547235"/>
    <w:rsid w:val="00555B7D"/>
    <w:rsid w:val="00572D12"/>
    <w:rsid w:val="00574791"/>
    <w:rsid w:val="00580320"/>
    <w:rsid w:val="005917CB"/>
    <w:rsid w:val="0059728F"/>
    <w:rsid w:val="005A264D"/>
    <w:rsid w:val="005A7060"/>
    <w:rsid w:val="005B5003"/>
    <w:rsid w:val="005B65B2"/>
    <w:rsid w:val="005E58AB"/>
    <w:rsid w:val="005E58FA"/>
    <w:rsid w:val="005F1641"/>
    <w:rsid w:val="005F4544"/>
    <w:rsid w:val="00605983"/>
    <w:rsid w:val="006137CB"/>
    <w:rsid w:val="0064197D"/>
    <w:rsid w:val="006460FA"/>
    <w:rsid w:val="006537C3"/>
    <w:rsid w:val="00660451"/>
    <w:rsid w:val="006657B6"/>
    <w:rsid w:val="00667596"/>
    <w:rsid w:val="00676917"/>
    <w:rsid w:val="0068378B"/>
    <w:rsid w:val="00687FBC"/>
    <w:rsid w:val="00690D51"/>
    <w:rsid w:val="0069602F"/>
    <w:rsid w:val="006A6042"/>
    <w:rsid w:val="006D0FF9"/>
    <w:rsid w:val="006D752A"/>
    <w:rsid w:val="006E5D9D"/>
    <w:rsid w:val="006F2D93"/>
    <w:rsid w:val="006F6059"/>
    <w:rsid w:val="007003C6"/>
    <w:rsid w:val="007016D5"/>
    <w:rsid w:val="00707AA3"/>
    <w:rsid w:val="007207F0"/>
    <w:rsid w:val="007219BC"/>
    <w:rsid w:val="007321DF"/>
    <w:rsid w:val="00767D81"/>
    <w:rsid w:val="00767F1C"/>
    <w:rsid w:val="00785651"/>
    <w:rsid w:val="00790683"/>
    <w:rsid w:val="007936A6"/>
    <w:rsid w:val="007C4222"/>
    <w:rsid w:val="007D0943"/>
    <w:rsid w:val="007D5585"/>
    <w:rsid w:val="007E7FC9"/>
    <w:rsid w:val="007F21F5"/>
    <w:rsid w:val="007F76CD"/>
    <w:rsid w:val="00816AA3"/>
    <w:rsid w:val="00816E66"/>
    <w:rsid w:val="00836135"/>
    <w:rsid w:val="0085452A"/>
    <w:rsid w:val="008612FA"/>
    <w:rsid w:val="0086273D"/>
    <w:rsid w:val="00863334"/>
    <w:rsid w:val="0086440E"/>
    <w:rsid w:val="00872415"/>
    <w:rsid w:val="00873A8E"/>
    <w:rsid w:val="00875DEF"/>
    <w:rsid w:val="008A28A2"/>
    <w:rsid w:val="008B246B"/>
    <w:rsid w:val="008B4AE3"/>
    <w:rsid w:val="008C3EA2"/>
    <w:rsid w:val="008D13BA"/>
    <w:rsid w:val="008E4320"/>
    <w:rsid w:val="008F0932"/>
    <w:rsid w:val="00901A01"/>
    <w:rsid w:val="009177A9"/>
    <w:rsid w:val="00931919"/>
    <w:rsid w:val="009432B9"/>
    <w:rsid w:val="00966800"/>
    <w:rsid w:val="00967419"/>
    <w:rsid w:val="00984176"/>
    <w:rsid w:val="00990987"/>
    <w:rsid w:val="00997F63"/>
    <w:rsid w:val="009C1A0D"/>
    <w:rsid w:val="009C4237"/>
    <w:rsid w:val="009D4F59"/>
    <w:rsid w:val="009E0D4B"/>
    <w:rsid w:val="009E3247"/>
    <w:rsid w:val="009E60E5"/>
    <w:rsid w:val="00A022E8"/>
    <w:rsid w:val="00A05ECC"/>
    <w:rsid w:val="00A16940"/>
    <w:rsid w:val="00A22713"/>
    <w:rsid w:val="00A24EE7"/>
    <w:rsid w:val="00A31BA3"/>
    <w:rsid w:val="00A339E1"/>
    <w:rsid w:val="00A44B75"/>
    <w:rsid w:val="00A67431"/>
    <w:rsid w:val="00A77350"/>
    <w:rsid w:val="00A84C25"/>
    <w:rsid w:val="00A90E5C"/>
    <w:rsid w:val="00A94480"/>
    <w:rsid w:val="00A95C90"/>
    <w:rsid w:val="00AA3FAC"/>
    <w:rsid w:val="00AA51EF"/>
    <w:rsid w:val="00AC31A0"/>
    <w:rsid w:val="00AD5E1A"/>
    <w:rsid w:val="00AD6589"/>
    <w:rsid w:val="00AF2BE8"/>
    <w:rsid w:val="00AF36EC"/>
    <w:rsid w:val="00B06E24"/>
    <w:rsid w:val="00B1267F"/>
    <w:rsid w:val="00B17FF1"/>
    <w:rsid w:val="00B21CFB"/>
    <w:rsid w:val="00B35AF9"/>
    <w:rsid w:val="00B5013B"/>
    <w:rsid w:val="00B527AE"/>
    <w:rsid w:val="00B80E2C"/>
    <w:rsid w:val="00B92F40"/>
    <w:rsid w:val="00BC1C1C"/>
    <w:rsid w:val="00BD03A7"/>
    <w:rsid w:val="00BE14E2"/>
    <w:rsid w:val="00BF5A05"/>
    <w:rsid w:val="00C02D03"/>
    <w:rsid w:val="00C046AF"/>
    <w:rsid w:val="00C25A05"/>
    <w:rsid w:val="00C361C3"/>
    <w:rsid w:val="00C365E8"/>
    <w:rsid w:val="00C40FAE"/>
    <w:rsid w:val="00C43D11"/>
    <w:rsid w:val="00C50E2A"/>
    <w:rsid w:val="00C54950"/>
    <w:rsid w:val="00C71B75"/>
    <w:rsid w:val="00C85130"/>
    <w:rsid w:val="00C903A7"/>
    <w:rsid w:val="00C90768"/>
    <w:rsid w:val="00CA22EB"/>
    <w:rsid w:val="00CC1414"/>
    <w:rsid w:val="00CC27D8"/>
    <w:rsid w:val="00CC2870"/>
    <w:rsid w:val="00CC31F2"/>
    <w:rsid w:val="00CE4DB9"/>
    <w:rsid w:val="00CF4FD6"/>
    <w:rsid w:val="00D02B62"/>
    <w:rsid w:val="00D02F07"/>
    <w:rsid w:val="00D07A0F"/>
    <w:rsid w:val="00D105F1"/>
    <w:rsid w:val="00D12660"/>
    <w:rsid w:val="00D14051"/>
    <w:rsid w:val="00D14A05"/>
    <w:rsid w:val="00D24BDB"/>
    <w:rsid w:val="00D30B3B"/>
    <w:rsid w:val="00D34266"/>
    <w:rsid w:val="00D525DB"/>
    <w:rsid w:val="00D768A4"/>
    <w:rsid w:val="00D82658"/>
    <w:rsid w:val="00D851F9"/>
    <w:rsid w:val="00D94E6D"/>
    <w:rsid w:val="00DB1284"/>
    <w:rsid w:val="00DB2F21"/>
    <w:rsid w:val="00DB386C"/>
    <w:rsid w:val="00DE63ED"/>
    <w:rsid w:val="00DF1FCB"/>
    <w:rsid w:val="00E07AC0"/>
    <w:rsid w:val="00E25F9F"/>
    <w:rsid w:val="00E274DD"/>
    <w:rsid w:val="00E32746"/>
    <w:rsid w:val="00E43924"/>
    <w:rsid w:val="00E446F6"/>
    <w:rsid w:val="00E70379"/>
    <w:rsid w:val="00E80851"/>
    <w:rsid w:val="00E87AEC"/>
    <w:rsid w:val="00E92105"/>
    <w:rsid w:val="00EA7857"/>
    <w:rsid w:val="00EB54D1"/>
    <w:rsid w:val="00EB63B9"/>
    <w:rsid w:val="00EB6622"/>
    <w:rsid w:val="00EB75BF"/>
    <w:rsid w:val="00EC0DAE"/>
    <w:rsid w:val="00EC240E"/>
    <w:rsid w:val="00ED3CEA"/>
    <w:rsid w:val="00ED7A62"/>
    <w:rsid w:val="00EE2018"/>
    <w:rsid w:val="00EE58C3"/>
    <w:rsid w:val="00EE5E2F"/>
    <w:rsid w:val="00EF0294"/>
    <w:rsid w:val="00EF30CF"/>
    <w:rsid w:val="00F01E66"/>
    <w:rsid w:val="00F0320A"/>
    <w:rsid w:val="00F07986"/>
    <w:rsid w:val="00F414CB"/>
    <w:rsid w:val="00F43BBB"/>
    <w:rsid w:val="00F63E31"/>
    <w:rsid w:val="00F70918"/>
    <w:rsid w:val="00F73EEE"/>
    <w:rsid w:val="00F84C36"/>
    <w:rsid w:val="00F90C03"/>
    <w:rsid w:val="00F935F3"/>
    <w:rsid w:val="00FA2AB5"/>
    <w:rsid w:val="00FC0D68"/>
    <w:rsid w:val="00FE198C"/>
    <w:rsid w:val="00FE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20"/>
  </w:style>
  <w:style w:type="paragraph" w:styleId="Heading1">
    <w:name w:val="heading 1"/>
    <w:basedOn w:val="Normal"/>
    <w:next w:val="Normal"/>
    <w:link w:val="Heading1Char"/>
    <w:uiPriority w:val="9"/>
    <w:qFormat/>
    <w:rsid w:val="00580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3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3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3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3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3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3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3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3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5803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E5C"/>
  </w:style>
  <w:style w:type="paragraph" w:styleId="Footer">
    <w:name w:val="footer"/>
    <w:basedOn w:val="Normal"/>
    <w:link w:val="FooterChar"/>
    <w:uiPriority w:val="99"/>
    <w:unhideWhenUsed/>
    <w:rsid w:val="00A90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E5C"/>
  </w:style>
  <w:style w:type="character" w:customStyle="1" w:styleId="Heading1Char">
    <w:name w:val="Heading 1 Char"/>
    <w:basedOn w:val="DefaultParagraphFont"/>
    <w:link w:val="Heading1"/>
    <w:rsid w:val="00580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0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320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92F4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92F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4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803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5803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03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3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3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3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3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3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3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3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3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03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80320"/>
    <w:rPr>
      <w:b/>
      <w:bCs/>
    </w:rPr>
  </w:style>
  <w:style w:type="character" w:styleId="Emphasis">
    <w:name w:val="Emphasis"/>
    <w:basedOn w:val="DefaultParagraphFont"/>
    <w:uiPriority w:val="20"/>
    <w:qFormat/>
    <w:rsid w:val="00580320"/>
    <w:rPr>
      <w:i/>
      <w:iCs/>
    </w:rPr>
  </w:style>
  <w:style w:type="paragraph" w:styleId="NoSpacing">
    <w:name w:val="No Spacing"/>
    <w:link w:val="NoSpacingChar"/>
    <w:uiPriority w:val="1"/>
    <w:qFormat/>
    <w:rsid w:val="005803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70379"/>
  </w:style>
  <w:style w:type="paragraph" w:styleId="Quote">
    <w:name w:val="Quote"/>
    <w:basedOn w:val="Normal"/>
    <w:next w:val="Normal"/>
    <w:link w:val="QuoteChar"/>
    <w:uiPriority w:val="29"/>
    <w:qFormat/>
    <w:rsid w:val="005803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032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3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32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8032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8032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8032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8032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80320"/>
    <w:rPr>
      <w:b/>
      <w:bCs/>
      <w:smallCap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rsid w:val="00E70379"/>
    <w:pPr>
      <w:spacing w:after="100"/>
    </w:pPr>
  </w:style>
  <w:style w:type="table" w:customStyle="1" w:styleId="TableGrid1">
    <w:name w:val="Table Grid1"/>
    <w:basedOn w:val="TableNormal"/>
    <w:next w:val="TableGrid"/>
    <w:uiPriority w:val="59"/>
    <w:rsid w:val="00D342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E5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20"/>
  </w:style>
  <w:style w:type="paragraph" w:styleId="Heading1">
    <w:name w:val="heading 1"/>
    <w:basedOn w:val="Normal"/>
    <w:next w:val="Normal"/>
    <w:link w:val="Heading1Char"/>
    <w:uiPriority w:val="9"/>
    <w:qFormat/>
    <w:rsid w:val="00580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3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3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3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3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3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3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3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3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5803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E5C"/>
  </w:style>
  <w:style w:type="paragraph" w:styleId="Footer">
    <w:name w:val="footer"/>
    <w:basedOn w:val="Normal"/>
    <w:link w:val="FooterChar"/>
    <w:uiPriority w:val="99"/>
    <w:unhideWhenUsed/>
    <w:rsid w:val="00A90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E5C"/>
  </w:style>
  <w:style w:type="character" w:customStyle="1" w:styleId="Heading1Char">
    <w:name w:val="Heading 1 Char"/>
    <w:basedOn w:val="DefaultParagraphFont"/>
    <w:link w:val="Heading1"/>
    <w:rsid w:val="00580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0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320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92F4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92F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4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803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5803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03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3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3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3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3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3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3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3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3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03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80320"/>
    <w:rPr>
      <w:b/>
      <w:bCs/>
    </w:rPr>
  </w:style>
  <w:style w:type="character" w:styleId="Emphasis">
    <w:name w:val="Emphasis"/>
    <w:basedOn w:val="DefaultParagraphFont"/>
    <w:uiPriority w:val="20"/>
    <w:qFormat/>
    <w:rsid w:val="00580320"/>
    <w:rPr>
      <w:i/>
      <w:iCs/>
    </w:rPr>
  </w:style>
  <w:style w:type="paragraph" w:styleId="NoSpacing">
    <w:name w:val="No Spacing"/>
    <w:link w:val="NoSpacingChar"/>
    <w:uiPriority w:val="1"/>
    <w:qFormat/>
    <w:rsid w:val="005803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70379"/>
  </w:style>
  <w:style w:type="paragraph" w:styleId="Quote">
    <w:name w:val="Quote"/>
    <w:basedOn w:val="Normal"/>
    <w:next w:val="Normal"/>
    <w:link w:val="QuoteChar"/>
    <w:uiPriority w:val="29"/>
    <w:qFormat/>
    <w:rsid w:val="005803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032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3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32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8032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8032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8032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8032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80320"/>
    <w:rPr>
      <w:b/>
      <w:bCs/>
      <w:smallCap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rsid w:val="00E70379"/>
    <w:pPr>
      <w:spacing w:after="100"/>
    </w:pPr>
  </w:style>
  <w:style w:type="table" w:customStyle="1" w:styleId="TableGrid1">
    <w:name w:val="Table Grid1"/>
    <w:basedOn w:val="TableNormal"/>
    <w:next w:val="TableGrid"/>
    <w:uiPriority w:val="59"/>
    <w:rsid w:val="00D342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E5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DFD-64F3-4C25-BE77-DC56EBED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Hazel</cp:lastModifiedBy>
  <cp:revision>3</cp:revision>
  <cp:lastPrinted>2015-02-25T17:46:00Z</cp:lastPrinted>
  <dcterms:created xsi:type="dcterms:W3CDTF">2015-03-03T13:58:00Z</dcterms:created>
  <dcterms:modified xsi:type="dcterms:W3CDTF">2015-04-08T19:24:00Z</dcterms:modified>
</cp:coreProperties>
</file>